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EA0" w:rsidRPr="00A13EA0" w:rsidRDefault="00A13EA0" w:rsidP="00A13EA0">
      <w:pPr>
        <w:spacing w:after="0"/>
        <w:rPr>
          <w:rFonts w:ascii="Arial" w:hAnsi="Arial" w:cs="Arial"/>
          <w:b/>
          <w:bCs/>
          <w:u w:val="single"/>
          <w:lang w:val="es-MX"/>
        </w:rPr>
      </w:pPr>
      <w:bookmarkStart w:id="0" w:name="_GoBack"/>
      <w:bookmarkEnd w:id="0"/>
    </w:p>
    <w:p w:rsidR="00A13EA0" w:rsidRPr="00A13EA0" w:rsidRDefault="00A13EA0" w:rsidP="00A13EA0">
      <w:pPr>
        <w:spacing w:after="0"/>
        <w:jc w:val="center"/>
        <w:rPr>
          <w:rFonts w:ascii="Arial" w:hAnsi="Arial" w:cs="Arial"/>
          <w:b/>
          <w:u w:val="single"/>
          <w:lang w:val="es-MX"/>
        </w:rPr>
      </w:pPr>
      <w:r w:rsidRPr="00A13EA0">
        <w:rPr>
          <w:rFonts w:ascii="Arial" w:hAnsi="Arial" w:cs="Arial"/>
          <w:b/>
          <w:bCs/>
          <w:u w:val="single"/>
          <w:lang w:val="es-MX"/>
        </w:rPr>
        <w:t>CURSO DE POST-GRADO DE ACTUALIZACIÓN PROFESIONAL DE LOS TRABAJADORES SOCIALES ARGENTINOS</w:t>
      </w:r>
    </w:p>
    <w:p w:rsidR="00A13EA0" w:rsidRDefault="00A13EA0" w:rsidP="00A13EA0">
      <w:pPr>
        <w:rPr>
          <w:rFonts w:ascii="Arial" w:hAnsi="Arial" w:cs="Arial"/>
          <w:b/>
          <w:lang w:val="es-MX"/>
        </w:rPr>
      </w:pPr>
    </w:p>
    <w:p w:rsidR="001440D6" w:rsidRDefault="001440D6" w:rsidP="00A13EA0">
      <w:pPr>
        <w:rPr>
          <w:rFonts w:ascii="Arial" w:hAnsi="Arial" w:cs="Arial"/>
          <w:b/>
          <w:lang w:val="es-MX"/>
        </w:rPr>
      </w:pPr>
    </w:p>
    <w:p w:rsidR="00A13EA0" w:rsidRPr="00A13EA0" w:rsidRDefault="00A13EA0" w:rsidP="00A13EA0">
      <w:pPr>
        <w:rPr>
          <w:rFonts w:ascii="Arial" w:hAnsi="Arial" w:cs="Arial"/>
          <w:b/>
          <w:lang w:val="es-MX"/>
        </w:rPr>
      </w:pPr>
      <w:r w:rsidRPr="00A13EA0">
        <w:rPr>
          <w:rFonts w:ascii="Arial" w:hAnsi="Arial" w:cs="Arial"/>
          <w:b/>
          <w:lang w:val="es-MX"/>
        </w:rPr>
        <w:t>Carta descriptiva del curso</w:t>
      </w:r>
      <w:r>
        <w:rPr>
          <w:rFonts w:ascii="Arial" w:hAnsi="Arial" w:cs="Arial"/>
          <w:b/>
          <w:lang w:val="es-MX"/>
        </w:rPr>
        <w:t xml:space="preserve">: </w:t>
      </w:r>
      <w:r w:rsidRPr="00A13EA0">
        <w:rPr>
          <w:rFonts w:ascii="Arial" w:hAnsi="Arial" w:cs="Arial"/>
          <w:b/>
          <w:lang w:val="es-MX"/>
        </w:rPr>
        <w:t>“</w:t>
      </w:r>
      <w:r w:rsidRPr="00A13EA0">
        <w:rPr>
          <w:rFonts w:ascii="Arial" w:hAnsi="Arial" w:cs="Arial"/>
          <w:b/>
          <w:i/>
          <w:lang w:val="es-MX"/>
        </w:rPr>
        <w:t>Nuevo paradigma y enfoque de las políticas sociales en Argentina</w:t>
      </w:r>
      <w:r w:rsidRPr="00A13EA0">
        <w:rPr>
          <w:rFonts w:ascii="Arial" w:hAnsi="Arial" w:cs="Arial"/>
          <w:b/>
          <w:lang w:val="es-MX"/>
        </w:rPr>
        <w:t>”</w:t>
      </w:r>
    </w:p>
    <w:p w:rsidR="00A13EA0" w:rsidRDefault="00A13EA0" w:rsidP="00A13EA0">
      <w:pPr>
        <w:jc w:val="both"/>
        <w:rPr>
          <w:rFonts w:ascii="Arial" w:hAnsi="Arial" w:cs="Arial"/>
          <w:b/>
          <w:lang w:val="es-AR"/>
        </w:rPr>
      </w:pPr>
    </w:p>
    <w:p w:rsidR="001440D6" w:rsidRDefault="001440D6" w:rsidP="00A13EA0">
      <w:pPr>
        <w:jc w:val="both"/>
        <w:rPr>
          <w:rFonts w:ascii="Arial" w:hAnsi="Arial" w:cs="Arial"/>
          <w:b/>
          <w:lang w:val="es-AR"/>
        </w:rPr>
      </w:pPr>
    </w:p>
    <w:p w:rsidR="00A13EA0" w:rsidRDefault="00A13EA0" w:rsidP="00A13EA0">
      <w:pPr>
        <w:jc w:val="both"/>
        <w:rPr>
          <w:rFonts w:ascii="Arial" w:hAnsi="Arial" w:cs="Arial"/>
          <w:b/>
          <w:lang w:val="es-MX"/>
        </w:rPr>
      </w:pPr>
      <w:r w:rsidRPr="00A13EA0">
        <w:rPr>
          <w:rFonts w:ascii="Arial" w:hAnsi="Arial" w:cs="Arial"/>
          <w:b/>
          <w:lang w:val="es-AR"/>
        </w:rPr>
        <w:t>DATOS GENERALES DEL MÓDULO</w:t>
      </w:r>
    </w:p>
    <w:p w:rsidR="00A13EA0" w:rsidRDefault="00A13EA0" w:rsidP="00A13EA0">
      <w:pPr>
        <w:spacing w:before="120" w:after="120" w:line="240" w:lineRule="auto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NOMBRE: </w:t>
      </w:r>
    </w:p>
    <w:p w:rsidR="00A13EA0" w:rsidRPr="00A13EA0" w:rsidRDefault="00A13EA0" w:rsidP="00A13EA0">
      <w:pPr>
        <w:jc w:val="both"/>
        <w:rPr>
          <w:rFonts w:ascii="Arial" w:hAnsi="Arial" w:cs="Arial"/>
          <w:lang w:val="es-MX"/>
        </w:rPr>
      </w:pPr>
      <w:r w:rsidRPr="00A13EA0">
        <w:rPr>
          <w:rFonts w:ascii="Arial" w:hAnsi="Arial" w:cs="Arial"/>
          <w:lang w:val="es-MX"/>
        </w:rPr>
        <w:t xml:space="preserve">Nuevo paradigma y enfoque de las políticas sociales en Argentina </w:t>
      </w:r>
    </w:p>
    <w:p w:rsidR="00A13EA0" w:rsidRDefault="00A13EA0" w:rsidP="00A13EA0">
      <w:pPr>
        <w:spacing w:before="120" w:after="120" w:line="240" w:lineRule="auto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DOCENTE</w:t>
      </w:r>
      <w:r w:rsidR="001440D6">
        <w:rPr>
          <w:rFonts w:ascii="Arial" w:hAnsi="Arial" w:cs="Arial"/>
          <w:b/>
          <w:lang w:val="es-MX"/>
        </w:rPr>
        <w:t>S</w:t>
      </w:r>
      <w:r>
        <w:rPr>
          <w:rFonts w:ascii="Arial" w:hAnsi="Arial" w:cs="Arial"/>
          <w:b/>
          <w:lang w:val="es-MX"/>
        </w:rPr>
        <w:t xml:space="preserve">: </w:t>
      </w:r>
    </w:p>
    <w:p w:rsidR="00A13EA0" w:rsidRDefault="00A13EA0" w:rsidP="00A13EA0">
      <w:pPr>
        <w:spacing w:before="120" w:after="120" w:line="240" w:lineRule="auto"/>
        <w:jc w:val="both"/>
        <w:rPr>
          <w:rFonts w:ascii="Arial" w:hAnsi="Arial" w:cs="Arial"/>
          <w:lang w:val="es-MX"/>
        </w:rPr>
      </w:pPr>
      <w:r w:rsidRPr="00486AC4">
        <w:rPr>
          <w:rFonts w:ascii="Arial" w:hAnsi="Arial" w:cs="Arial"/>
          <w:u w:val="single"/>
          <w:lang w:val="es-MX"/>
        </w:rPr>
        <w:t>Titular:</w:t>
      </w:r>
      <w:r>
        <w:rPr>
          <w:rFonts w:ascii="Arial" w:hAnsi="Arial" w:cs="Arial"/>
          <w:lang w:val="es-MX"/>
        </w:rPr>
        <w:t xml:space="preserve"> EZCURRA, Daniel.</w:t>
      </w:r>
    </w:p>
    <w:p w:rsidR="00486AC4" w:rsidRDefault="00A13EA0" w:rsidP="00A13EA0">
      <w:pPr>
        <w:spacing w:before="120" w:after="120" w:line="240" w:lineRule="auto"/>
        <w:jc w:val="both"/>
        <w:rPr>
          <w:rFonts w:ascii="Arial" w:hAnsi="Arial" w:cs="Arial"/>
          <w:lang w:val="es-MX"/>
        </w:rPr>
      </w:pPr>
      <w:r w:rsidRPr="00486AC4">
        <w:rPr>
          <w:rFonts w:ascii="Arial" w:hAnsi="Arial" w:cs="Arial"/>
          <w:u w:val="single"/>
          <w:lang w:val="es-MX"/>
        </w:rPr>
        <w:t>Adjunto:</w:t>
      </w:r>
      <w:r>
        <w:rPr>
          <w:rFonts w:ascii="Arial" w:hAnsi="Arial" w:cs="Arial"/>
          <w:lang w:val="es-MX"/>
        </w:rPr>
        <w:t xml:space="preserve"> </w:t>
      </w:r>
      <w:r w:rsidR="00486AC4">
        <w:rPr>
          <w:rFonts w:ascii="Arial" w:hAnsi="Arial" w:cs="Arial"/>
          <w:lang w:val="es-MX"/>
        </w:rPr>
        <w:t>LÓPEZ FERREIRO, Alejandra.</w:t>
      </w:r>
    </w:p>
    <w:p w:rsidR="00A13EA0" w:rsidRDefault="00A13EA0" w:rsidP="00A13EA0">
      <w:pPr>
        <w:spacing w:before="120" w:after="12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SENLLE SEIF, Sebastian</w:t>
      </w:r>
      <w:r w:rsidR="00486AC4">
        <w:rPr>
          <w:rFonts w:ascii="Arial" w:hAnsi="Arial" w:cs="Arial"/>
          <w:lang w:val="es-MX"/>
        </w:rPr>
        <w:t>.</w:t>
      </w:r>
    </w:p>
    <w:p w:rsidR="00A13EA0" w:rsidRDefault="00A13EA0" w:rsidP="00A13EA0">
      <w:pPr>
        <w:spacing w:before="120" w:after="120" w:line="240" w:lineRule="auto"/>
        <w:jc w:val="both"/>
        <w:rPr>
          <w:rFonts w:ascii="Arial" w:hAnsi="Arial" w:cs="Arial"/>
          <w:b/>
          <w:lang w:val="es-MX"/>
        </w:rPr>
      </w:pPr>
    </w:p>
    <w:p w:rsidR="00A13EA0" w:rsidRDefault="00A13EA0" w:rsidP="00A13EA0">
      <w:pPr>
        <w:spacing w:before="120" w:after="120" w:line="240" w:lineRule="auto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FECHAS DE ACTIVACIÓN DEL ACCESO: </w:t>
      </w:r>
      <w:r>
        <w:rPr>
          <w:rFonts w:ascii="Arial" w:hAnsi="Arial" w:cs="Arial"/>
          <w:lang w:val="es-ES_tradnl"/>
        </w:rPr>
        <w:t>Ver Cronograma del curso 2015</w:t>
      </w:r>
    </w:p>
    <w:p w:rsidR="00A13EA0" w:rsidRDefault="00A13EA0" w:rsidP="00A13EA0">
      <w:pPr>
        <w:rPr>
          <w:rFonts w:ascii="Arial" w:hAnsi="Arial" w:cs="Arial"/>
          <w:b/>
          <w:lang w:val="es-MX"/>
        </w:rPr>
      </w:pPr>
    </w:p>
    <w:p w:rsidR="00A13EA0" w:rsidRDefault="00A13EA0" w:rsidP="00A13EA0">
      <w:pPr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MX"/>
        </w:rPr>
        <w:t xml:space="preserve">OBJETIVOS DEL </w:t>
      </w:r>
      <w:r w:rsidRPr="00A13EA0">
        <w:rPr>
          <w:rFonts w:ascii="Arial" w:hAnsi="Arial" w:cs="Arial"/>
          <w:b/>
          <w:lang w:val="es-AR"/>
        </w:rPr>
        <w:t>MÓDULO</w:t>
      </w:r>
      <w:r>
        <w:rPr>
          <w:rFonts w:ascii="Arial" w:hAnsi="Arial" w:cs="Arial"/>
          <w:b/>
          <w:lang w:val="es-MX"/>
        </w:rPr>
        <w:t>:</w:t>
      </w:r>
      <w:r>
        <w:rPr>
          <w:rFonts w:ascii="Arial" w:hAnsi="Arial" w:cs="Arial"/>
          <w:lang w:val="es-ES"/>
        </w:rPr>
        <w:t xml:space="preserve"> </w:t>
      </w:r>
    </w:p>
    <w:p w:rsidR="00167E74" w:rsidRPr="00167E74" w:rsidRDefault="00167E74" w:rsidP="00A13EA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iCs/>
          <w:color w:val="000000" w:themeColor="text1"/>
          <w:lang w:val="es-ES"/>
        </w:rPr>
        <w:t>R</w:t>
      </w:r>
      <w:proofErr w:type="spellStart"/>
      <w:r w:rsidRPr="00167E74">
        <w:rPr>
          <w:rFonts w:ascii="Arial" w:hAnsi="Arial" w:cs="Arial"/>
          <w:iCs/>
          <w:color w:val="000000" w:themeColor="text1"/>
          <w:lang w:val="es-AR"/>
        </w:rPr>
        <w:t>ealizar</w:t>
      </w:r>
      <w:proofErr w:type="spellEnd"/>
      <w:r w:rsidRPr="00167E74">
        <w:rPr>
          <w:rFonts w:ascii="Arial" w:hAnsi="Arial" w:cs="Arial"/>
          <w:iCs/>
          <w:color w:val="000000" w:themeColor="text1"/>
          <w:lang w:val="es-AR"/>
        </w:rPr>
        <w:t xml:space="preserve"> un repaso por los modos de comprender las transformaciones que sufrieron las políticas sociales a partir del establecimiento de un nuevo paradigma. Dicho cambio puede ser abordado desde diferentes ópticas, pero nos circunscribimos en esta oportunidad a sus aristas teóricas y políticas. De esta manera, los debates acerca de qué es la política, qué es el Estado y cuál es su rol, iluminarán diferentes formas de pensar las políticas sociales.</w:t>
      </w:r>
    </w:p>
    <w:p w:rsidR="00A13EA0" w:rsidRDefault="00167E74" w:rsidP="00167E7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iCs/>
          <w:color w:val="000000" w:themeColor="text1"/>
          <w:lang w:val="es-AR"/>
        </w:rPr>
      </w:pPr>
      <w:r w:rsidRPr="00167E74">
        <w:rPr>
          <w:rFonts w:ascii="Arial" w:hAnsi="Arial" w:cs="Arial"/>
          <w:iCs/>
          <w:color w:val="000000" w:themeColor="text1"/>
          <w:lang w:val="es-AR"/>
        </w:rPr>
        <w:t xml:space="preserve">Dialogar con diversos materiales como un ejercicio de pensamiento para perforar algunos de los sentidos habituales que poseemos o nos poseen, inadvertidamente, sobre el estado, la academia, el sentido común, las afirmaciones injuriosas a grupos y sectores sociales que vieron reconocidos sus derechos en políticas sociales específicas. Esperamos que el campo de tensiones que produce el contacto con estos materiales, anime diálogos y debates sobre la coyuntura que atravesamos. </w:t>
      </w:r>
    </w:p>
    <w:p w:rsidR="001440D6" w:rsidRPr="001440D6" w:rsidRDefault="001440D6" w:rsidP="001440D6">
      <w:pPr>
        <w:jc w:val="both"/>
        <w:rPr>
          <w:rFonts w:ascii="Arial" w:hAnsi="Arial" w:cs="Arial"/>
          <w:iCs/>
          <w:color w:val="000000" w:themeColor="text1"/>
          <w:lang w:val="es-AR"/>
        </w:rPr>
      </w:pPr>
    </w:p>
    <w:p w:rsidR="00A13EA0" w:rsidRDefault="00A13EA0" w:rsidP="00A13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lang w:val="es-MX"/>
        </w:rPr>
      </w:pPr>
    </w:p>
    <w:p w:rsidR="00A13EA0" w:rsidRPr="00473BD2" w:rsidRDefault="00A13EA0" w:rsidP="00A13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u w:val="single"/>
          <w:lang w:val="es-AR"/>
        </w:rPr>
      </w:pPr>
      <w:r>
        <w:rPr>
          <w:rFonts w:ascii="Arial" w:hAnsi="Arial" w:cs="Arial"/>
          <w:b/>
          <w:u w:val="single"/>
          <w:lang w:val="es-MX"/>
        </w:rPr>
        <w:t>UNIDAD I</w:t>
      </w:r>
      <w:r w:rsidRPr="00473BD2">
        <w:rPr>
          <w:rFonts w:ascii="Arial" w:hAnsi="Arial" w:cs="Arial"/>
          <w:b/>
          <w:lang w:val="es-MX"/>
        </w:rPr>
        <w:t xml:space="preserve"> </w:t>
      </w:r>
      <w:r w:rsidR="00473BD2" w:rsidRPr="00473BD2">
        <w:rPr>
          <w:rFonts w:ascii="Arial" w:hAnsi="Arial" w:cs="Arial"/>
          <w:b/>
          <w:lang w:val="es-AR"/>
        </w:rPr>
        <w:t>Marco teórico/político de las transformaciones en las políticas sociales.</w:t>
      </w:r>
    </w:p>
    <w:p w:rsidR="00A13EA0" w:rsidRDefault="00A13EA0" w:rsidP="00A13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u w:val="single"/>
          <w:lang w:val="es-MX"/>
        </w:rPr>
      </w:pPr>
    </w:p>
    <w:p w:rsidR="00A13EA0" w:rsidRDefault="00473BD2" w:rsidP="00A13EA0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Cantidad de </w:t>
      </w:r>
      <w:r w:rsidR="00486AC4">
        <w:rPr>
          <w:rFonts w:ascii="Arial" w:hAnsi="Arial" w:cs="Arial"/>
          <w:lang w:val="es-MX"/>
        </w:rPr>
        <w:t>horas: 3</w:t>
      </w:r>
      <w:r w:rsidR="00A13EA0">
        <w:rPr>
          <w:rFonts w:ascii="Arial" w:hAnsi="Arial" w:cs="Arial"/>
          <w:lang w:val="es-MX"/>
        </w:rPr>
        <w:t>hs.</w:t>
      </w:r>
    </w:p>
    <w:p w:rsidR="00A13EA0" w:rsidRDefault="00A13EA0" w:rsidP="00A13EA0">
      <w:pPr>
        <w:jc w:val="both"/>
        <w:rPr>
          <w:rFonts w:ascii="Arial" w:hAnsi="Arial" w:cs="Arial"/>
          <w:b/>
          <w:lang w:val="es-MX"/>
        </w:rPr>
      </w:pPr>
    </w:p>
    <w:p w:rsidR="00473BD2" w:rsidRDefault="00A13EA0" w:rsidP="00473BD2">
      <w:pPr>
        <w:jc w:val="both"/>
        <w:rPr>
          <w:rFonts w:ascii="Arial" w:hAnsi="Arial" w:cs="Arial"/>
          <w:b/>
          <w:u w:val="single"/>
          <w:lang w:val="es-MX"/>
        </w:rPr>
      </w:pPr>
      <w:r>
        <w:rPr>
          <w:rFonts w:ascii="Arial" w:hAnsi="Arial" w:cs="Arial"/>
          <w:b/>
          <w:u w:val="single"/>
          <w:lang w:val="es-MX"/>
        </w:rPr>
        <w:t>Bibliografía Unidad I</w:t>
      </w:r>
    </w:p>
    <w:p w:rsidR="00473BD2" w:rsidRPr="00473BD2" w:rsidRDefault="00473BD2" w:rsidP="00473BD2">
      <w:pPr>
        <w:pStyle w:val="Prrafodelista"/>
        <w:numPr>
          <w:ilvl w:val="0"/>
          <w:numId w:val="3"/>
        </w:numPr>
        <w:spacing w:after="240"/>
        <w:rPr>
          <w:rFonts w:ascii="Arial" w:hAnsi="Arial" w:cs="Arial"/>
          <w:lang w:val="es-AR"/>
        </w:rPr>
      </w:pPr>
      <w:r w:rsidRPr="00473BD2">
        <w:rPr>
          <w:rFonts w:ascii="Arial" w:hAnsi="Arial" w:cs="Arial"/>
          <w:b/>
          <w:lang w:val="es-AR"/>
        </w:rPr>
        <w:t xml:space="preserve">La política y el Estado. </w:t>
      </w:r>
    </w:p>
    <w:p w:rsidR="00473BD2" w:rsidRPr="00473BD2" w:rsidRDefault="00473BD2" w:rsidP="00473BD2">
      <w:pPr>
        <w:pStyle w:val="Prrafodelista"/>
        <w:numPr>
          <w:ilvl w:val="0"/>
          <w:numId w:val="5"/>
        </w:numPr>
        <w:spacing w:after="240"/>
        <w:rPr>
          <w:rFonts w:ascii="Arial" w:hAnsi="Arial" w:cs="Arial"/>
          <w:lang w:val="es-AR"/>
        </w:rPr>
      </w:pPr>
      <w:r w:rsidRPr="00473BD2">
        <w:rPr>
          <w:rFonts w:ascii="Arial" w:hAnsi="Arial" w:cs="Arial"/>
          <w:u w:val="single"/>
          <w:lang w:val="es-AR" w:eastAsia="es-AR"/>
        </w:rPr>
        <w:t>Texto 1:</w:t>
      </w:r>
      <w:r w:rsidRPr="00473BD2">
        <w:rPr>
          <w:rFonts w:ascii="Arial" w:hAnsi="Arial" w:cs="Arial"/>
          <w:lang w:val="es-AR" w:eastAsia="es-AR"/>
        </w:rPr>
        <w:t xml:space="preserve"> extractos del módulo “Estado y proyecto de país” del Diploma de operador/a social con orientación en agroecología, urbanismo, hábitat social y producción e intervención cultural popular. </w:t>
      </w:r>
      <w:r w:rsidR="00105E65" w:rsidRPr="00105E65">
        <w:rPr>
          <w:rFonts w:ascii="Arial" w:hAnsi="Arial" w:cs="Arial"/>
          <w:highlight w:val="yellow"/>
          <w:lang w:val="es-AR" w:eastAsia="es-AR"/>
        </w:rPr>
        <w:t>(Word adjunto</w:t>
      </w:r>
      <w:r w:rsidR="00E42005">
        <w:rPr>
          <w:rFonts w:ascii="Arial" w:hAnsi="Arial" w:cs="Arial"/>
          <w:highlight w:val="yellow"/>
          <w:lang w:val="es-AR" w:eastAsia="es-AR"/>
        </w:rPr>
        <w:t xml:space="preserve"> </w:t>
      </w:r>
      <w:r w:rsidR="00E42005" w:rsidRPr="00E42005">
        <w:rPr>
          <w:rFonts w:ascii="Arial" w:hAnsi="Arial" w:cs="Arial"/>
          <w:highlight w:val="yellow"/>
          <w:u w:val="single"/>
          <w:lang w:val="es-AR" w:eastAsia="es-AR"/>
        </w:rPr>
        <w:t>U1txt</w:t>
      </w:r>
      <w:r w:rsidR="00105E65" w:rsidRPr="00105E65">
        <w:rPr>
          <w:rFonts w:ascii="Arial" w:hAnsi="Arial" w:cs="Arial"/>
          <w:highlight w:val="yellow"/>
          <w:lang w:val="es-AR" w:eastAsia="es-AR"/>
        </w:rPr>
        <w:t>)</w:t>
      </w:r>
    </w:p>
    <w:p w:rsidR="00473BD2" w:rsidRPr="00473BD2" w:rsidRDefault="00473BD2" w:rsidP="00473BD2">
      <w:pPr>
        <w:pStyle w:val="Prrafodelista"/>
        <w:numPr>
          <w:ilvl w:val="0"/>
          <w:numId w:val="5"/>
        </w:numPr>
        <w:spacing w:after="240"/>
        <w:rPr>
          <w:rFonts w:ascii="Arial" w:hAnsi="Arial" w:cs="Arial"/>
        </w:rPr>
      </w:pPr>
      <w:r w:rsidRPr="00473BD2">
        <w:rPr>
          <w:rFonts w:ascii="Arial" w:hAnsi="Arial" w:cs="Arial"/>
          <w:u w:val="single"/>
          <w:lang w:val="es-AR" w:eastAsia="es-AR"/>
        </w:rPr>
        <w:t xml:space="preserve">Texto 2: </w:t>
      </w:r>
      <w:r w:rsidRPr="00473BD2">
        <w:rPr>
          <w:rFonts w:ascii="Arial" w:hAnsi="Arial" w:cs="Arial"/>
          <w:lang w:val="es-AR" w:eastAsia="es-AR"/>
        </w:rPr>
        <w:t xml:space="preserve">“Tres décadas de democracia” de Eduardo </w:t>
      </w:r>
      <w:proofErr w:type="spellStart"/>
      <w:r w:rsidRPr="00473BD2">
        <w:rPr>
          <w:rFonts w:ascii="Arial" w:hAnsi="Arial" w:cs="Arial"/>
          <w:lang w:val="es-AR" w:eastAsia="es-AR"/>
        </w:rPr>
        <w:t>Rinesi</w:t>
      </w:r>
      <w:proofErr w:type="spellEnd"/>
      <w:r w:rsidRPr="00473BD2">
        <w:rPr>
          <w:rFonts w:ascii="Arial" w:hAnsi="Arial" w:cs="Arial"/>
          <w:lang w:val="es-AR" w:eastAsia="es-AR"/>
        </w:rPr>
        <w:t xml:space="preserve">. </w:t>
      </w:r>
      <w:r w:rsidRPr="00105E65">
        <w:rPr>
          <w:rFonts w:ascii="Arial" w:hAnsi="Arial" w:cs="Arial"/>
          <w:highlight w:val="yellow"/>
          <w:lang w:eastAsia="es-AR"/>
        </w:rPr>
        <w:t>PDF</w:t>
      </w:r>
    </w:p>
    <w:p w:rsidR="00473BD2" w:rsidRPr="00473BD2" w:rsidRDefault="00473BD2" w:rsidP="00473BD2">
      <w:pPr>
        <w:pStyle w:val="Prrafodelista"/>
        <w:spacing w:after="240"/>
        <w:rPr>
          <w:rFonts w:ascii="Arial" w:hAnsi="Arial" w:cs="Arial"/>
          <w:b/>
        </w:rPr>
      </w:pPr>
    </w:p>
    <w:p w:rsidR="00473BD2" w:rsidRPr="00473BD2" w:rsidRDefault="00473BD2" w:rsidP="00473BD2">
      <w:pPr>
        <w:pStyle w:val="Prrafodelista"/>
        <w:numPr>
          <w:ilvl w:val="0"/>
          <w:numId w:val="3"/>
        </w:numPr>
        <w:spacing w:after="0"/>
        <w:rPr>
          <w:rFonts w:ascii="Arial" w:eastAsia="Times New Roman" w:hAnsi="Arial" w:cs="Arial"/>
          <w:b/>
          <w:lang w:val="es-AR" w:eastAsia="es-AR"/>
        </w:rPr>
      </w:pPr>
      <w:r w:rsidRPr="00473BD2">
        <w:rPr>
          <w:rFonts w:ascii="Arial" w:eastAsia="Times New Roman" w:hAnsi="Arial" w:cs="Arial"/>
          <w:b/>
          <w:lang w:val="es-AR" w:eastAsia="es-AR"/>
        </w:rPr>
        <w:t>Las políticas sociales y el Estado (y la política)</w:t>
      </w:r>
    </w:p>
    <w:p w:rsidR="00473BD2" w:rsidRPr="00473BD2" w:rsidRDefault="00473BD2" w:rsidP="00473BD2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473BD2">
        <w:rPr>
          <w:rFonts w:ascii="Arial" w:hAnsi="Arial" w:cs="Arial"/>
          <w:u w:val="single"/>
          <w:lang w:val="es-AR"/>
        </w:rPr>
        <w:t>Texto 3:</w:t>
      </w:r>
      <w:r w:rsidRPr="00473BD2">
        <w:rPr>
          <w:rFonts w:ascii="Arial" w:hAnsi="Arial" w:cs="Arial"/>
          <w:lang w:val="es-AR"/>
        </w:rPr>
        <w:t xml:space="preserve"> extractos de “La política social y la teoría del Estado”. (1976). Claus </w:t>
      </w:r>
      <w:proofErr w:type="spellStart"/>
      <w:r w:rsidRPr="00473BD2">
        <w:rPr>
          <w:rFonts w:ascii="Arial" w:hAnsi="Arial" w:cs="Arial"/>
          <w:lang w:val="es-AR"/>
        </w:rPr>
        <w:t>Offe</w:t>
      </w:r>
      <w:proofErr w:type="spellEnd"/>
      <w:r w:rsidRPr="00473BD2">
        <w:rPr>
          <w:rFonts w:ascii="Arial" w:hAnsi="Arial" w:cs="Arial"/>
          <w:lang w:val="es-AR"/>
        </w:rPr>
        <w:t xml:space="preserve">. En libro: </w:t>
      </w:r>
      <w:proofErr w:type="spellStart"/>
      <w:r w:rsidRPr="00473BD2">
        <w:rPr>
          <w:rFonts w:ascii="Arial" w:hAnsi="Arial" w:cs="Arial"/>
          <w:lang w:val="es-AR"/>
        </w:rPr>
        <w:t>Economia</w:t>
      </w:r>
      <w:proofErr w:type="spellEnd"/>
      <w:r w:rsidRPr="00473BD2">
        <w:rPr>
          <w:rFonts w:ascii="Arial" w:hAnsi="Arial" w:cs="Arial"/>
          <w:lang w:val="es-AR"/>
        </w:rPr>
        <w:t xml:space="preserve"> Social Contradicciones en el Estado de Bienestar. </w:t>
      </w:r>
      <w:r w:rsidRPr="00473BD2">
        <w:rPr>
          <w:rFonts w:ascii="Arial" w:hAnsi="Arial" w:cs="Arial"/>
        </w:rPr>
        <w:t xml:space="preserve">Editorial </w:t>
      </w:r>
      <w:proofErr w:type="spellStart"/>
      <w:r w:rsidRPr="00473BD2">
        <w:rPr>
          <w:rFonts w:ascii="Arial" w:hAnsi="Arial" w:cs="Arial"/>
        </w:rPr>
        <w:t>Alianza</w:t>
      </w:r>
      <w:proofErr w:type="spellEnd"/>
      <w:r w:rsidRPr="00473BD2">
        <w:rPr>
          <w:rFonts w:ascii="Arial" w:hAnsi="Arial" w:cs="Arial"/>
        </w:rPr>
        <w:t>, Madrid. 1990</w:t>
      </w:r>
      <w:r w:rsidR="00105E65">
        <w:rPr>
          <w:rFonts w:ascii="Arial" w:hAnsi="Arial" w:cs="Arial"/>
        </w:rPr>
        <w:t xml:space="preserve"> </w:t>
      </w:r>
      <w:r w:rsidR="00105E65" w:rsidRPr="00105E65">
        <w:rPr>
          <w:rFonts w:ascii="Arial" w:hAnsi="Arial" w:cs="Arial"/>
          <w:highlight w:val="yellow"/>
          <w:lang w:val="es-AR" w:eastAsia="es-AR"/>
        </w:rPr>
        <w:t>(Word adjunto</w:t>
      </w:r>
      <w:r w:rsidR="00E42005">
        <w:rPr>
          <w:rFonts w:ascii="Arial" w:hAnsi="Arial" w:cs="Arial"/>
          <w:highlight w:val="yellow"/>
          <w:lang w:val="es-AR" w:eastAsia="es-AR"/>
        </w:rPr>
        <w:t xml:space="preserve"> </w:t>
      </w:r>
      <w:r w:rsidR="00E42005" w:rsidRPr="00E42005">
        <w:rPr>
          <w:rFonts w:ascii="Arial" w:hAnsi="Arial" w:cs="Arial"/>
          <w:highlight w:val="yellow"/>
          <w:u w:val="single"/>
          <w:lang w:val="es-AR" w:eastAsia="es-AR"/>
        </w:rPr>
        <w:t>U1txt</w:t>
      </w:r>
      <w:r w:rsidR="00105E65" w:rsidRPr="00105E65">
        <w:rPr>
          <w:rFonts w:ascii="Arial" w:hAnsi="Arial" w:cs="Arial"/>
          <w:highlight w:val="yellow"/>
          <w:lang w:val="es-AR" w:eastAsia="es-AR"/>
        </w:rPr>
        <w:t>)</w:t>
      </w:r>
    </w:p>
    <w:p w:rsidR="00473BD2" w:rsidRPr="00473BD2" w:rsidRDefault="00473BD2" w:rsidP="00473BD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lang w:val="es-AR"/>
        </w:rPr>
      </w:pPr>
      <w:r w:rsidRPr="00473BD2">
        <w:rPr>
          <w:rFonts w:ascii="Arial" w:hAnsi="Arial" w:cs="Arial"/>
          <w:u w:val="single"/>
          <w:lang w:val="es-AR"/>
        </w:rPr>
        <w:t>Texto 4:</w:t>
      </w:r>
      <w:r w:rsidRPr="00473BD2">
        <w:rPr>
          <w:rFonts w:ascii="Arial" w:hAnsi="Arial" w:cs="Arial"/>
          <w:lang w:val="es-AR"/>
        </w:rPr>
        <w:t xml:space="preserve"> artículo “Discursos habilitantes y nuevos escenarios en la políticas sociales”, de Alejandra </w:t>
      </w:r>
      <w:proofErr w:type="spellStart"/>
      <w:r w:rsidRPr="00473BD2">
        <w:rPr>
          <w:rFonts w:ascii="Arial" w:hAnsi="Arial" w:cs="Arial"/>
          <w:lang w:val="es-AR"/>
        </w:rPr>
        <w:t>Bazzalo</w:t>
      </w:r>
      <w:proofErr w:type="spellEnd"/>
      <w:r w:rsidRPr="00473BD2">
        <w:rPr>
          <w:rFonts w:ascii="Arial" w:hAnsi="Arial" w:cs="Arial"/>
          <w:lang w:val="es-AR"/>
        </w:rPr>
        <w:t>.</w:t>
      </w:r>
      <w:r w:rsidR="00105E65">
        <w:rPr>
          <w:rFonts w:ascii="Arial" w:hAnsi="Arial" w:cs="Arial"/>
          <w:lang w:val="es-AR"/>
        </w:rPr>
        <w:t xml:space="preserve"> </w:t>
      </w:r>
      <w:r w:rsidR="00105E65" w:rsidRPr="00105E65">
        <w:rPr>
          <w:rFonts w:ascii="Arial" w:hAnsi="Arial" w:cs="Arial"/>
          <w:highlight w:val="yellow"/>
          <w:lang w:eastAsia="es-AR"/>
        </w:rPr>
        <w:t>PDF</w:t>
      </w:r>
    </w:p>
    <w:p w:rsidR="00473BD2" w:rsidRPr="00473BD2" w:rsidRDefault="00473BD2" w:rsidP="00473BD2">
      <w:pPr>
        <w:spacing w:after="0"/>
        <w:rPr>
          <w:rFonts w:ascii="Arial" w:eastAsia="Times New Roman" w:hAnsi="Arial" w:cs="Arial"/>
          <w:b/>
          <w:lang w:val="es-AR" w:eastAsia="es-AR"/>
        </w:rPr>
      </w:pPr>
    </w:p>
    <w:p w:rsidR="00473BD2" w:rsidRPr="00473BD2" w:rsidRDefault="00473BD2" w:rsidP="00473BD2">
      <w:pPr>
        <w:pStyle w:val="Prrafodelista"/>
        <w:numPr>
          <w:ilvl w:val="0"/>
          <w:numId w:val="3"/>
        </w:numPr>
        <w:rPr>
          <w:rFonts w:ascii="Arial" w:hAnsi="Arial" w:cs="Arial"/>
          <w:b/>
          <w:lang w:val="es-AR"/>
        </w:rPr>
      </w:pPr>
      <w:r w:rsidRPr="00473BD2">
        <w:rPr>
          <w:rFonts w:ascii="Arial" w:hAnsi="Arial" w:cs="Arial"/>
          <w:b/>
          <w:lang w:val="es-AR"/>
        </w:rPr>
        <w:t>Nuevo paradigma de las políticas sociales.</w:t>
      </w:r>
    </w:p>
    <w:p w:rsidR="00473BD2" w:rsidRPr="00473BD2" w:rsidRDefault="00473BD2" w:rsidP="00473BD2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473BD2">
        <w:rPr>
          <w:rFonts w:ascii="Arial" w:hAnsi="Arial" w:cs="Arial"/>
          <w:u w:val="single"/>
          <w:lang w:val="es-AR"/>
        </w:rPr>
        <w:t>Video:</w:t>
      </w:r>
      <w:r w:rsidRPr="00473BD2">
        <w:rPr>
          <w:rFonts w:ascii="Arial" w:hAnsi="Arial" w:cs="Arial"/>
          <w:lang w:val="es-AR"/>
        </w:rPr>
        <w:t xml:space="preserve"> entrevista a la Ministra de Desarrollo Social de la Nación Dra. </w:t>
      </w:r>
      <w:r w:rsidRPr="00473BD2">
        <w:rPr>
          <w:rFonts w:ascii="Arial" w:hAnsi="Arial" w:cs="Arial"/>
        </w:rPr>
        <w:t xml:space="preserve">Alicia Kirchner. </w:t>
      </w:r>
    </w:p>
    <w:p w:rsidR="00473BD2" w:rsidRPr="00473BD2" w:rsidRDefault="00473BD2" w:rsidP="00473BD2">
      <w:pPr>
        <w:pStyle w:val="Prrafodelista"/>
        <w:ind w:left="1080"/>
        <w:rPr>
          <w:rFonts w:ascii="Arial" w:hAnsi="Arial" w:cs="Arial"/>
          <w:lang w:val="es-AR"/>
        </w:rPr>
      </w:pPr>
      <w:r w:rsidRPr="00473BD2">
        <w:rPr>
          <w:rFonts w:ascii="Arial" w:hAnsi="Arial" w:cs="Arial"/>
          <w:lang w:val="es-AR"/>
        </w:rPr>
        <w:t>Capítulo 1 (</w:t>
      </w:r>
      <w:hyperlink r:id="rId9" w:history="1">
        <w:r w:rsidRPr="00473BD2">
          <w:rPr>
            <w:rStyle w:val="Hipervnculo"/>
            <w:rFonts w:ascii="Arial" w:hAnsi="Arial" w:cs="Arial"/>
            <w:lang w:val="es-AR"/>
          </w:rPr>
          <w:t>https://www.youtube.com/watch?v=KHdTfElrzFQ&amp;list=PLKqkfuMSjWzC1D2m8H5fYJrf-JLOFN7Z1</w:t>
        </w:r>
      </w:hyperlink>
      <w:r w:rsidRPr="00473BD2">
        <w:rPr>
          <w:rFonts w:ascii="Arial" w:hAnsi="Arial" w:cs="Arial"/>
          <w:lang w:val="es-AR"/>
        </w:rPr>
        <w:t>)</w:t>
      </w:r>
    </w:p>
    <w:p w:rsidR="00473BD2" w:rsidRPr="00473BD2" w:rsidRDefault="00473BD2" w:rsidP="00473BD2">
      <w:pPr>
        <w:pStyle w:val="Prrafodelista"/>
        <w:ind w:left="1080"/>
        <w:rPr>
          <w:rFonts w:ascii="Arial" w:hAnsi="Arial" w:cs="Arial"/>
          <w:lang w:val="es-AR"/>
        </w:rPr>
      </w:pPr>
      <w:r w:rsidRPr="00473BD2">
        <w:rPr>
          <w:rFonts w:ascii="Arial" w:hAnsi="Arial" w:cs="Arial"/>
          <w:lang w:val="es-AR"/>
        </w:rPr>
        <w:t>Capítulo 2 (</w:t>
      </w:r>
      <w:hyperlink r:id="rId10" w:history="1">
        <w:r w:rsidRPr="00473BD2">
          <w:rPr>
            <w:rStyle w:val="Hipervnculo"/>
            <w:rFonts w:ascii="Arial" w:hAnsi="Arial" w:cs="Arial"/>
            <w:lang w:val="es-AR"/>
          </w:rPr>
          <w:t>https://www.youtube.com/watch?v=BWoeIyo0dEc&amp;index=2&amp;list=PLKqkfuMSjWzC1D2m8H5fYJrf-JLOFN7Z1</w:t>
        </w:r>
      </w:hyperlink>
      <w:r w:rsidRPr="00473BD2">
        <w:rPr>
          <w:rFonts w:ascii="Arial" w:hAnsi="Arial" w:cs="Arial"/>
          <w:lang w:val="es-AR"/>
        </w:rPr>
        <w:t>)</w:t>
      </w:r>
    </w:p>
    <w:p w:rsidR="00105E65" w:rsidRDefault="00105E65" w:rsidP="00A13EA0">
      <w:pPr>
        <w:jc w:val="both"/>
        <w:rPr>
          <w:rFonts w:ascii="Arial" w:hAnsi="Arial" w:cs="Arial"/>
          <w:b/>
          <w:u w:val="single"/>
          <w:lang w:val="es-MX"/>
        </w:rPr>
      </w:pPr>
    </w:p>
    <w:p w:rsidR="00A13EA0" w:rsidRPr="00105E65" w:rsidRDefault="00105E65" w:rsidP="00A13EA0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u w:val="single"/>
          <w:lang w:val="es-MX"/>
        </w:rPr>
        <w:t>Actividades Unidad</w:t>
      </w:r>
      <w:r w:rsidR="00A13EA0">
        <w:rPr>
          <w:rFonts w:ascii="Arial" w:hAnsi="Arial" w:cs="Arial"/>
          <w:b/>
          <w:u w:val="single"/>
          <w:lang w:val="es-MX"/>
        </w:rPr>
        <w:t xml:space="preserve"> I</w:t>
      </w:r>
    </w:p>
    <w:p w:rsidR="00A13EA0" w:rsidRPr="008A5A2B" w:rsidRDefault="00A13EA0" w:rsidP="008A5A2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PRESENTACIÓN DE CONTENID</w:t>
      </w:r>
      <w:r w:rsidR="00105E65">
        <w:rPr>
          <w:rFonts w:ascii="Arial" w:hAnsi="Arial" w:cs="Arial"/>
          <w:b/>
          <w:lang w:val="es-MX"/>
        </w:rPr>
        <w:t>OS por parte del equipo docente.</w:t>
      </w:r>
    </w:p>
    <w:p w:rsidR="00A13EA0" w:rsidRDefault="00A13EA0" w:rsidP="00A13EA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FORO </w:t>
      </w:r>
    </w:p>
    <w:p w:rsidR="00A13EA0" w:rsidRDefault="00105E65" w:rsidP="00A13EA0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El texto 1 presenta de manera muy esquemática, casi como los tipos ideales </w:t>
      </w:r>
      <w:proofErr w:type="spellStart"/>
      <w:r>
        <w:rPr>
          <w:rFonts w:ascii="Arial" w:hAnsi="Arial" w:cs="Arial"/>
          <w:lang w:val="es-MX"/>
        </w:rPr>
        <w:t>weberianos</w:t>
      </w:r>
      <w:proofErr w:type="spellEnd"/>
      <w:r>
        <w:rPr>
          <w:rFonts w:ascii="Arial" w:hAnsi="Arial" w:cs="Arial"/>
          <w:lang w:val="es-MX"/>
        </w:rPr>
        <w:t xml:space="preserve">, </w:t>
      </w:r>
      <w:r w:rsidR="000A6F2D">
        <w:rPr>
          <w:rFonts w:ascii="Arial" w:hAnsi="Arial" w:cs="Arial"/>
          <w:lang w:val="es-MX"/>
        </w:rPr>
        <w:t>dos tipos históricos de Estado que se han sucedido en nuestro país. ¿Qué rasgo de cada uno cree que es más importante para pensar las políticas sociales de cada cual?</w:t>
      </w:r>
      <w:r>
        <w:rPr>
          <w:rFonts w:ascii="Arial" w:hAnsi="Arial" w:cs="Arial"/>
          <w:lang w:val="es-MX"/>
        </w:rPr>
        <w:t xml:space="preserve"> </w:t>
      </w:r>
    </w:p>
    <w:p w:rsidR="00A13EA0" w:rsidRDefault="00A13EA0" w:rsidP="00A13EA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lastRenderedPageBreak/>
        <w:t>TRABAJO PRÁCTICO</w:t>
      </w:r>
    </w:p>
    <w:p w:rsidR="008A5A2B" w:rsidRDefault="00105E65" w:rsidP="008A5A2B">
      <w:pPr>
        <w:rPr>
          <w:rStyle w:val="nfasissutil"/>
          <w:rFonts w:ascii="Arial" w:hAnsi="Arial" w:cs="Arial"/>
          <w:i w:val="0"/>
          <w:color w:val="000000" w:themeColor="text1"/>
          <w:lang w:val="es-AR"/>
        </w:rPr>
      </w:pPr>
      <w:r w:rsidRPr="00105E65">
        <w:rPr>
          <w:rStyle w:val="nfasissutil"/>
          <w:rFonts w:ascii="Arial" w:hAnsi="Arial" w:cs="Arial"/>
          <w:i w:val="0"/>
          <w:color w:val="000000" w:themeColor="text1"/>
          <w:lang w:val="es-AR"/>
        </w:rPr>
        <w:t>El texto 4 realiza un estudio específico de lo que nos propusimos trabajar, tomando en cuenta la cuestión académica y profesional. Exponga una lectura personal acerca de la experiencia narrada por la Dra. Alicia Kirchner en los videos propuestos y la significación que las visiones acerca del Estado tienen a la hora de pensar en las políticas sociales.</w:t>
      </w:r>
    </w:p>
    <w:p w:rsidR="00105E65" w:rsidRPr="00486AC4" w:rsidRDefault="00105E65" w:rsidP="008A5A2B">
      <w:pPr>
        <w:rPr>
          <w:rFonts w:ascii="Arial" w:hAnsi="Arial" w:cs="Arial"/>
          <w:i/>
          <w:iCs/>
          <w:color w:val="000000" w:themeColor="text1"/>
          <w:lang w:val="es-AR"/>
        </w:rPr>
      </w:pPr>
      <w:r w:rsidRPr="00486AC4">
        <w:rPr>
          <w:rFonts w:ascii="Arial" w:hAnsi="Arial" w:cs="Arial"/>
          <w:i/>
          <w:lang w:val="es-AR"/>
        </w:rPr>
        <w:t>Especificaciones técnicas: no superar la carilla; fuente Arial, cuerpo 12, interlineado 1,15.</w:t>
      </w:r>
    </w:p>
    <w:p w:rsidR="00A13EA0" w:rsidRPr="00105E65" w:rsidRDefault="00A13EA0" w:rsidP="00A13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u w:val="single"/>
          <w:lang w:val="es-AR"/>
        </w:rPr>
      </w:pPr>
    </w:p>
    <w:p w:rsidR="00A13EA0" w:rsidRPr="00C806E9" w:rsidRDefault="00A13EA0" w:rsidP="00A13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u w:val="single"/>
          <w:lang w:val="es-MX"/>
        </w:rPr>
      </w:pPr>
      <w:r w:rsidRPr="00C806E9">
        <w:rPr>
          <w:rFonts w:ascii="Arial" w:hAnsi="Arial" w:cs="Arial"/>
          <w:b/>
          <w:u w:val="single"/>
          <w:lang w:val="es-MX"/>
        </w:rPr>
        <w:t>UNIDAD II</w:t>
      </w:r>
      <w:r w:rsidRPr="00C806E9">
        <w:rPr>
          <w:rFonts w:ascii="Arial" w:hAnsi="Arial" w:cs="Arial"/>
          <w:b/>
          <w:lang w:val="es-MX"/>
        </w:rPr>
        <w:t xml:space="preserve"> </w:t>
      </w:r>
      <w:r w:rsidR="00C806E9" w:rsidRPr="00C806E9">
        <w:rPr>
          <w:rFonts w:ascii="Arial" w:hAnsi="Arial" w:cs="Arial"/>
          <w:b/>
          <w:lang w:val="es-MX"/>
        </w:rPr>
        <w:t xml:space="preserve"> </w:t>
      </w:r>
      <w:r w:rsidR="00C806E9" w:rsidRPr="00C806E9">
        <w:rPr>
          <w:rStyle w:val="nfasissutil"/>
          <w:rFonts w:ascii="Arial" w:hAnsi="Arial" w:cs="Arial"/>
          <w:b/>
          <w:color w:val="000000" w:themeColor="text1"/>
          <w:lang w:val="es-AR"/>
        </w:rPr>
        <w:t>Estado, academia y sentido común. Estigmas de las políticas sociales: un embate a los sujetos de derecho.</w:t>
      </w:r>
      <w:r w:rsidRPr="00C806E9">
        <w:rPr>
          <w:rFonts w:ascii="Arial" w:hAnsi="Arial" w:cs="Arial"/>
          <w:b/>
          <w:u w:val="single"/>
          <w:lang w:val="es-MX"/>
        </w:rPr>
        <w:t xml:space="preserve"> </w:t>
      </w:r>
    </w:p>
    <w:p w:rsidR="00A13EA0" w:rsidRDefault="00A13EA0" w:rsidP="00A13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u w:val="single"/>
          <w:lang w:val="es-MX"/>
        </w:rPr>
      </w:pPr>
    </w:p>
    <w:p w:rsidR="00A13EA0" w:rsidRDefault="00486AC4" w:rsidP="00A13EA0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Cantidad de horas: 3</w:t>
      </w:r>
      <w:r w:rsidR="00A13EA0">
        <w:rPr>
          <w:rFonts w:ascii="Arial" w:hAnsi="Arial" w:cs="Arial"/>
          <w:lang w:val="es-MX"/>
        </w:rPr>
        <w:t>hs.</w:t>
      </w:r>
    </w:p>
    <w:p w:rsidR="00A13EA0" w:rsidRDefault="00A13EA0" w:rsidP="00A13EA0">
      <w:pPr>
        <w:jc w:val="both"/>
        <w:rPr>
          <w:rFonts w:ascii="Arial" w:hAnsi="Arial" w:cs="Arial"/>
          <w:lang w:val="es-MX"/>
        </w:rPr>
      </w:pPr>
    </w:p>
    <w:p w:rsidR="00A13EA0" w:rsidRDefault="00311D1D" w:rsidP="00A13EA0">
      <w:p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u w:val="single"/>
          <w:lang w:val="es-MX"/>
        </w:rPr>
        <w:t>Bibliografía Unidad II</w:t>
      </w:r>
    </w:p>
    <w:p w:rsidR="00A13EA0" w:rsidRDefault="00A13EA0" w:rsidP="00A13EA0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:rsidR="00311D1D" w:rsidRPr="00311D1D" w:rsidRDefault="00311D1D" w:rsidP="00311D1D">
      <w:pPr>
        <w:pStyle w:val="Prrafodelista"/>
        <w:numPr>
          <w:ilvl w:val="0"/>
          <w:numId w:val="2"/>
        </w:numPr>
        <w:spacing w:after="240"/>
        <w:jc w:val="both"/>
        <w:rPr>
          <w:rFonts w:ascii="Arial" w:hAnsi="Arial" w:cs="Arial"/>
          <w:b/>
          <w:lang w:val="es-AR"/>
        </w:rPr>
      </w:pPr>
      <w:r w:rsidRPr="00311D1D">
        <w:rPr>
          <w:rFonts w:ascii="Arial" w:hAnsi="Arial" w:cs="Arial"/>
          <w:b/>
          <w:u w:val="single"/>
          <w:lang w:val="es-AR"/>
        </w:rPr>
        <w:t>Texto 1:</w:t>
      </w:r>
      <w:r w:rsidRPr="00311D1D">
        <w:rPr>
          <w:rFonts w:ascii="Arial" w:hAnsi="Arial" w:cs="Arial"/>
          <w:b/>
          <w:lang w:val="es-AR"/>
        </w:rPr>
        <w:t xml:space="preserve"> Sobre estados y políticas </w:t>
      </w:r>
      <w:r w:rsidRPr="00105E65">
        <w:rPr>
          <w:rFonts w:ascii="Arial" w:hAnsi="Arial" w:cs="Arial"/>
          <w:highlight w:val="yellow"/>
          <w:lang w:val="es-AR" w:eastAsia="es-AR"/>
        </w:rPr>
        <w:t>(Word adjunto</w:t>
      </w:r>
      <w:r w:rsidR="00E42005" w:rsidRPr="00E42005">
        <w:rPr>
          <w:rFonts w:ascii="Arial" w:hAnsi="Arial" w:cs="Arial"/>
          <w:highlight w:val="yellow"/>
          <w:u w:val="single"/>
          <w:lang w:val="es-AR" w:eastAsia="es-AR"/>
        </w:rPr>
        <w:t xml:space="preserve"> </w:t>
      </w:r>
      <w:r w:rsidR="00E42005">
        <w:rPr>
          <w:rFonts w:ascii="Arial" w:hAnsi="Arial" w:cs="Arial"/>
          <w:highlight w:val="yellow"/>
          <w:u w:val="single"/>
          <w:lang w:val="es-AR" w:eastAsia="es-AR"/>
        </w:rPr>
        <w:t>U2</w:t>
      </w:r>
      <w:r w:rsidR="00E42005" w:rsidRPr="00E42005">
        <w:rPr>
          <w:rFonts w:ascii="Arial" w:hAnsi="Arial" w:cs="Arial"/>
          <w:highlight w:val="yellow"/>
          <w:u w:val="single"/>
          <w:lang w:val="es-AR" w:eastAsia="es-AR"/>
        </w:rPr>
        <w:t>txt</w:t>
      </w:r>
      <w:r w:rsidRPr="00105E65">
        <w:rPr>
          <w:rFonts w:ascii="Arial" w:hAnsi="Arial" w:cs="Arial"/>
          <w:highlight w:val="yellow"/>
          <w:lang w:val="es-AR" w:eastAsia="es-AR"/>
        </w:rPr>
        <w:t>)</w:t>
      </w:r>
    </w:p>
    <w:p w:rsidR="00311D1D" w:rsidRPr="00311D1D" w:rsidRDefault="00311D1D" w:rsidP="00311D1D">
      <w:pPr>
        <w:pStyle w:val="Prrafodelista"/>
        <w:spacing w:after="240"/>
        <w:jc w:val="both"/>
        <w:rPr>
          <w:rFonts w:ascii="Arial" w:hAnsi="Arial" w:cs="Arial"/>
          <w:b/>
          <w:lang w:val="es-AR"/>
        </w:rPr>
      </w:pPr>
    </w:p>
    <w:p w:rsidR="00311D1D" w:rsidRPr="0037386B" w:rsidRDefault="00311D1D" w:rsidP="0037386B">
      <w:pPr>
        <w:pStyle w:val="Prrafodelista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b/>
          <w:lang w:val="es-AR" w:eastAsia="es-AR"/>
        </w:rPr>
      </w:pPr>
      <w:r w:rsidRPr="00311D1D">
        <w:rPr>
          <w:rFonts w:ascii="Arial" w:eastAsia="Times New Roman" w:hAnsi="Arial" w:cs="Arial"/>
          <w:b/>
          <w:u w:val="single"/>
          <w:lang w:val="es-AR" w:eastAsia="es-AR"/>
        </w:rPr>
        <w:t>Texto 2:</w:t>
      </w:r>
      <w:r>
        <w:rPr>
          <w:rFonts w:ascii="Arial" w:eastAsia="Times New Roman" w:hAnsi="Arial" w:cs="Arial"/>
          <w:b/>
          <w:lang w:val="es-AR" w:eastAsia="es-AR"/>
        </w:rPr>
        <w:t xml:space="preserve"> </w:t>
      </w:r>
      <w:r w:rsidRPr="00311D1D">
        <w:rPr>
          <w:rFonts w:ascii="Arial" w:eastAsia="Times New Roman" w:hAnsi="Arial" w:cs="Arial"/>
          <w:b/>
          <w:lang w:val="es-AR" w:eastAsia="es-AR"/>
        </w:rPr>
        <w:t>Alicia Kirchner en “Los derechos sociales son derechos humanos”, material de la Biblioteca Virtual del Ministerio de Desarrollo Social de la Nación.</w:t>
      </w:r>
      <w:r>
        <w:rPr>
          <w:rFonts w:ascii="Arial" w:eastAsia="Times New Roman" w:hAnsi="Arial" w:cs="Arial"/>
          <w:b/>
          <w:lang w:val="es-AR" w:eastAsia="es-AR"/>
        </w:rPr>
        <w:t xml:space="preserve"> </w:t>
      </w:r>
      <w:r w:rsidRPr="00105E65">
        <w:rPr>
          <w:rFonts w:ascii="Arial" w:hAnsi="Arial" w:cs="Arial"/>
          <w:highlight w:val="yellow"/>
          <w:lang w:val="es-AR" w:eastAsia="es-AR"/>
        </w:rPr>
        <w:t>(Word adjunto</w:t>
      </w:r>
      <w:r w:rsidR="00E42005">
        <w:rPr>
          <w:rFonts w:ascii="Arial" w:hAnsi="Arial" w:cs="Arial"/>
          <w:highlight w:val="yellow"/>
          <w:lang w:val="es-AR" w:eastAsia="es-AR"/>
        </w:rPr>
        <w:t xml:space="preserve"> </w:t>
      </w:r>
      <w:r w:rsidR="00E42005">
        <w:rPr>
          <w:rFonts w:ascii="Arial" w:hAnsi="Arial" w:cs="Arial"/>
          <w:highlight w:val="yellow"/>
          <w:u w:val="single"/>
          <w:lang w:val="es-AR" w:eastAsia="es-AR"/>
        </w:rPr>
        <w:t>U2</w:t>
      </w:r>
      <w:r w:rsidR="00E42005" w:rsidRPr="00E42005">
        <w:rPr>
          <w:rFonts w:ascii="Arial" w:hAnsi="Arial" w:cs="Arial"/>
          <w:highlight w:val="yellow"/>
          <w:u w:val="single"/>
          <w:lang w:val="es-AR" w:eastAsia="es-AR"/>
        </w:rPr>
        <w:t>txt</w:t>
      </w:r>
      <w:r w:rsidRPr="00105E65">
        <w:rPr>
          <w:rFonts w:ascii="Arial" w:hAnsi="Arial" w:cs="Arial"/>
          <w:highlight w:val="yellow"/>
          <w:lang w:val="es-AR" w:eastAsia="es-AR"/>
        </w:rPr>
        <w:t>)</w:t>
      </w:r>
    </w:p>
    <w:p w:rsidR="00311D1D" w:rsidRPr="00311D1D" w:rsidRDefault="00311D1D" w:rsidP="00311D1D">
      <w:pPr>
        <w:pStyle w:val="Prrafodelista"/>
        <w:spacing w:after="0"/>
        <w:jc w:val="both"/>
        <w:rPr>
          <w:rFonts w:ascii="Arial" w:eastAsia="Times New Roman" w:hAnsi="Arial" w:cs="Arial"/>
          <w:b/>
          <w:lang w:val="es-AR" w:eastAsia="es-AR"/>
        </w:rPr>
      </w:pPr>
    </w:p>
    <w:p w:rsidR="00311D1D" w:rsidRPr="00E42005" w:rsidRDefault="00311D1D" w:rsidP="00311D1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lang w:val="es-AR"/>
        </w:rPr>
      </w:pPr>
      <w:r w:rsidRPr="00311D1D">
        <w:rPr>
          <w:rFonts w:ascii="Arial" w:hAnsi="Arial" w:cs="Arial"/>
          <w:b/>
          <w:u w:val="single"/>
          <w:lang w:val="es-AR"/>
        </w:rPr>
        <w:t>Texto 3:</w:t>
      </w:r>
      <w:r>
        <w:rPr>
          <w:rFonts w:ascii="Arial" w:hAnsi="Arial" w:cs="Arial"/>
          <w:b/>
          <w:lang w:val="es-AR"/>
        </w:rPr>
        <w:t xml:space="preserve"> </w:t>
      </w:r>
      <w:r w:rsidRPr="00311D1D">
        <w:rPr>
          <w:rFonts w:ascii="Arial" w:hAnsi="Arial" w:cs="Arial"/>
          <w:b/>
          <w:lang w:val="es-AR"/>
        </w:rPr>
        <w:t xml:space="preserve">El hervidero de los 90. </w:t>
      </w:r>
      <w:r w:rsidRPr="00311D1D">
        <w:rPr>
          <w:rFonts w:ascii="Arial" w:hAnsi="Arial" w:cs="Arial"/>
          <w:lang w:val="es-AR"/>
        </w:rPr>
        <w:t xml:space="preserve">Grupo de Reflexión Rural en diálogo con Ignacio </w:t>
      </w:r>
      <w:proofErr w:type="spellStart"/>
      <w:r w:rsidRPr="00311D1D">
        <w:rPr>
          <w:rFonts w:ascii="Arial" w:hAnsi="Arial" w:cs="Arial"/>
          <w:lang w:val="es-AR"/>
        </w:rPr>
        <w:t>Lewkowicz</w:t>
      </w:r>
      <w:proofErr w:type="spellEnd"/>
      <w:r w:rsidRPr="00311D1D">
        <w:rPr>
          <w:rFonts w:ascii="Arial" w:hAnsi="Arial" w:cs="Arial"/>
          <w:lang w:val="es-AR"/>
        </w:rPr>
        <w:t xml:space="preserve">. Estado en construcción. La declaración de naufragio y las nuevas formas de construir Estado. </w:t>
      </w:r>
      <w:r w:rsidRPr="00E42005">
        <w:rPr>
          <w:rFonts w:ascii="Arial" w:hAnsi="Arial" w:cs="Arial"/>
          <w:lang w:val="es-AR"/>
        </w:rPr>
        <w:t xml:space="preserve">17-09-02. Tierra Verde. Buenos Aires. Argentina, febrero de 2003. </w:t>
      </w:r>
      <w:r w:rsidRPr="00105E65">
        <w:rPr>
          <w:rFonts w:ascii="Arial" w:hAnsi="Arial" w:cs="Arial"/>
          <w:highlight w:val="yellow"/>
          <w:lang w:val="es-AR" w:eastAsia="es-AR"/>
        </w:rPr>
        <w:t>(Word adjunto</w:t>
      </w:r>
      <w:r w:rsidR="00E42005">
        <w:rPr>
          <w:rFonts w:ascii="Arial" w:hAnsi="Arial" w:cs="Arial"/>
          <w:highlight w:val="yellow"/>
          <w:lang w:val="es-AR" w:eastAsia="es-AR"/>
        </w:rPr>
        <w:t xml:space="preserve"> </w:t>
      </w:r>
      <w:r w:rsidR="00E42005">
        <w:rPr>
          <w:rFonts w:ascii="Arial" w:hAnsi="Arial" w:cs="Arial"/>
          <w:highlight w:val="yellow"/>
          <w:u w:val="single"/>
          <w:lang w:val="es-AR" w:eastAsia="es-AR"/>
        </w:rPr>
        <w:t>U2</w:t>
      </w:r>
      <w:r w:rsidR="00E42005" w:rsidRPr="00E42005">
        <w:rPr>
          <w:rFonts w:ascii="Arial" w:hAnsi="Arial" w:cs="Arial"/>
          <w:highlight w:val="yellow"/>
          <w:u w:val="single"/>
          <w:lang w:val="es-AR" w:eastAsia="es-AR"/>
        </w:rPr>
        <w:t>txt</w:t>
      </w:r>
      <w:r w:rsidRPr="00105E65">
        <w:rPr>
          <w:rFonts w:ascii="Arial" w:hAnsi="Arial" w:cs="Arial"/>
          <w:highlight w:val="yellow"/>
          <w:lang w:val="es-AR" w:eastAsia="es-AR"/>
        </w:rPr>
        <w:t>)</w:t>
      </w:r>
    </w:p>
    <w:p w:rsidR="00311D1D" w:rsidRPr="00E42005" w:rsidRDefault="00311D1D" w:rsidP="00311D1D">
      <w:pPr>
        <w:pStyle w:val="Prrafodelista"/>
        <w:jc w:val="both"/>
        <w:rPr>
          <w:rFonts w:ascii="Arial" w:hAnsi="Arial" w:cs="Arial"/>
          <w:b/>
          <w:lang w:val="es-AR"/>
        </w:rPr>
      </w:pPr>
    </w:p>
    <w:p w:rsidR="0037386B" w:rsidRPr="0037386B" w:rsidRDefault="00311D1D" w:rsidP="0037386B">
      <w:pPr>
        <w:pStyle w:val="Prrafodelista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bCs/>
          <w:iCs/>
          <w:color w:val="000000" w:themeColor="text1"/>
          <w:lang w:val="es-ES_tradnl"/>
        </w:rPr>
      </w:pPr>
      <w:r w:rsidRPr="00311D1D">
        <w:rPr>
          <w:rFonts w:ascii="Arial" w:hAnsi="Arial" w:cs="Arial"/>
          <w:b/>
          <w:bCs/>
          <w:color w:val="000000" w:themeColor="text1"/>
          <w:u w:val="single"/>
          <w:lang w:val="es-ES"/>
        </w:rPr>
        <w:t>Texto 4:</w:t>
      </w:r>
      <w:r>
        <w:rPr>
          <w:rFonts w:ascii="Arial" w:hAnsi="Arial" w:cs="Arial"/>
          <w:b/>
          <w:bCs/>
          <w:color w:val="000000" w:themeColor="text1"/>
          <w:lang w:val="es-ES"/>
        </w:rPr>
        <w:t xml:space="preserve"> </w:t>
      </w:r>
      <w:r w:rsidRPr="00311D1D">
        <w:rPr>
          <w:rFonts w:ascii="Arial" w:hAnsi="Arial" w:cs="Arial"/>
          <w:b/>
          <w:bCs/>
          <w:color w:val="000000" w:themeColor="text1"/>
          <w:lang w:val="es-ES"/>
        </w:rPr>
        <w:t>Después de Auschwitz</w:t>
      </w:r>
      <w:r w:rsidRPr="00311D1D">
        <w:rPr>
          <w:rFonts w:ascii="Arial" w:hAnsi="Arial" w:cs="Arial"/>
          <w:bCs/>
          <w:color w:val="000000" w:themeColor="text1"/>
          <w:lang w:val="es-ES"/>
        </w:rPr>
        <w:t>: la persistencia de la barbarie (II)</w:t>
      </w:r>
      <w:r w:rsidRPr="00311D1D">
        <w:rPr>
          <w:rFonts w:ascii="Arial" w:hAnsi="Arial" w:cs="Arial"/>
          <w:bCs/>
          <w:iCs/>
          <w:color w:val="000000" w:themeColor="text1"/>
          <w:lang w:val="es-ES_tradnl"/>
        </w:rPr>
        <w:t xml:space="preserve"> </w:t>
      </w:r>
      <w:r w:rsidRPr="00311D1D">
        <w:rPr>
          <w:rFonts w:ascii="Arial" w:hAnsi="Arial" w:cs="Arial"/>
          <w:bCs/>
          <w:color w:val="000000" w:themeColor="text1"/>
          <w:lang w:val="es-ES_tradnl"/>
        </w:rPr>
        <w:t xml:space="preserve">Por Ricardo </w:t>
      </w:r>
      <w:proofErr w:type="spellStart"/>
      <w:r w:rsidRPr="00311D1D">
        <w:rPr>
          <w:rFonts w:ascii="Arial" w:hAnsi="Arial" w:cs="Arial"/>
          <w:bCs/>
          <w:color w:val="000000" w:themeColor="text1"/>
          <w:lang w:val="es-ES_tradnl"/>
        </w:rPr>
        <w:t>Forster</w:t>
      </w:r>
      <w:proofErr w:type="spellEnd"/>
      <w:r>
        <w:rPr>
          <w:rFonts w:ascii="Arial" w:hAnsi="Arial" w:cs="Arial"/>
          <w:bCs/>
          <w:color w:val="000000" w:themeColor="text1"/>
          <w:lang w:val="es-ES_tradnl"/>
        </w:rPr>
        <w:t xml:space="preserve"> </w:t>
      </w:r>
      <w:r w:rsidRPr="00105E65">
        <w:rPr>
          <w:rFonts w:ascii="Arial" w:hAnsi="Arial" w:cs="Arial"/>
          <w:highlight w:val="yellow"/>
          <w:lang w:val="es-AR" w:eastAsia="es-AR"/>
        </w:rPr>
        <w:t>(Word adjunto</w:t>
      </w:r>
      <w:r w:rsidR="00E42005">
        <w:rPr>
          <w:rFonts w:ascii="Arial" w:hAnsi="Arial" w:cs="Arial"/>
          <w:highlight w:val="yellow"/>
          <w:lang w:val="es-AR" w:eastAsia="es-AR"/>
        </w:rPr>
        <w:t xml:space="preserve"> </w:t>
      </w:r>
      <w:r w:rsidR="00E42005">
        <w:rPr>
          <w:rFonts w:ascii="Arial" w:hAnsi="Arial" w:cs="Arial"/>
          <w:highlight w:val="yellow"/>
          <w:u w:val="single"/>
          <w:lang w:val="es-AR" w:eastAsia="es-AR"/>
        </w:rPr>
        <w:t>U2</w:t>
      </w:r>
      <w:r w:rsidR="00E42005" w:rsidRPr="00E42005">
        <w:rPr>
          <w:rFonts w:ascii="Arial" w:hAnsi="Arial" w:cs="Arial"/>
          <w:highlight w:val="yellow"/>
          <w:u w:val="single"/>
          <w:lang w:val="es-AR" w:eastAsia="es-AR"/>
        </w:rPr>
        <w:t>txt</w:t>
      </w:r>
      <w:r w:rsidRPr="00105E65">
        <w:rPr>
          <w:rFonts w:ascii="Arial" w:hAnsi="Arial" w:cs="Arial"/>
          <w:highlight w:val="yellow"/>
          <w:lang w:val="es-AR" w:eastAsia="es-AR"/>
        </w:rPr>
        <w:t>)</w:t>
      </w:r>
    </w:p>
    <w:p w:rsidR="0037386B" w:rsidRPr="0037386B" w:rsidRDefault="0037386B" w:rsidP="0037386B">
      <w:pPr>
        <w:pStyle w:val="Prrafodelista"/>
        <w:spacing w:before="100" w:beforeAutospacing="1" w:after="100" w:afterAutospacing="1"/>
        <w:jc w:val="both"/>
        <w:rPr>
          <w:rFonts w:ascii="Arial" w:hAnsi="Arial" w:cs="Arial"/>
          <w:bCs/>
          <w:iCs/>
          <w:color w:val="000000" w:themeColor="text1"/>
          <w:lang w:val="es-ES_tradnl"/>
        </w:rPr>
      </w:pPr>
    </w:p>
    <w:p w:rsidR="00910259" w:rsidRDefault="00311D1D" w:rsidP="00910259">
      <w:pPr>
        <w:pStyle w:val="Default"/>
      </w:pPr>
      <w:r w:rsidRPr="00311D1D">
        <w:rPr>
          <w:rFonts w:ascii="Arial" w:hAnsi="Arial" w:cs="Arial"/>
          <w:b/>
          <w:bCs/>
          <w:color w:val="000000" w:themeColor="text1"/>
          <w:u w:val="single"/>
          <w:lang w:val="es-ES_tradnl"/>
        </w:rPr>
        <w:t>Texto 5:</w:t>
      </w:r>
      <w:r>
        <w:rPr>
          <w:rFonts w:ascii="Arial" w:hAnsi="Arial" w:cs="Arial"/>
          <w:b/>
          <w:bCs/>
          <w:color w:val="000000" w:themeColor="text1"/>
          <w:lang w:val="es-ES_tradnl"/>
        </w:rPr>
        <w:t xml:space="preserve"> </w:t>
      </w:r>
      <w:r w:rsidRPr="00311D1D">
        <w:rPr>
          <w:rFonts w:ascii="Arial" w:hAnsi="Arial" w:cs="Arial"/>
          <w:b/>
          <w:bCs/>
          <w:color w:val="000000" w:themeColor="text1"/>
          <w:lang w:val="es-ES_tradnl"/>
        </w:rPr>
        <w:t>Lo metodológico en Trabajo Social. Desafíos frente a la simplificación e instrumentalización de lo social.</w:t>
      </w:r>
      <w:r w:rsidRPr="00311D1D">
        <w:rPr>
          <w:rFonts w:ascii="Arial" w:hAnsi="Arial" w:cs="Arial"/>
          <w:bCs/>
          <w:color w:val="000000" w:themeColor="text1"/>
          <w:lang w:val="es-ES_tradnl"/>
        </w:rPr>
        <w:t xml:space="preserve"> Esteban Fernández, Adriana Marconi y María Julia </w:t>
      </w:r>
      <w:proofErr w:type="spellStart"/>
      <w:r w:rsidRPr="00311D1D">
        <w:rPr>
          <w:rFonts w:ascii="Arial" w:hAnsi="Arial" w:cs="Arial"/>
          <w:bCs/>
          <w:color w:val="000000" w:themeColor="text1"/>
          <w:lang w:val="es-ES_tradnl"/>
        </w:rPr>
        <w:t>Pandolfi</w:t>
      </w:r>
      <w:proofErr w:type="spellEnd"/>
      <w:r w:rsidRPr="00311D1D">
        <w:rPr>
          <w:rFonts w:ascii="Arial" w:hAnsi="Arial" w:cs="Arial"/>
          <w:bCs/>
          <w:color w:val="000000" w:themeColor="text1"/>
          <w:lang w:val="es-ES_tradnl"/>
        </w:rPr>
        <w:t>. Libro de Cátedra. Capítulo V. Los trabajadores sociales: ni revolucionarios ni constructores de otredades.</w:t>
      </w:r>
      <w:r>
        <w:rPr>
          <w:rFonts w:ascii="Arial" w:hAnsi="Arial" w:cs="Arial"/>
          <w:bCs/>
          <w:color w:val="000000" w:themeColor="text1"/>
          <w:lang w:val="es-ES_tradnl"/>
        </w:rPr>
        <w:t xml:space="preserve"> </w:t>
      </w:r>
      <w:r w:rsidR="00BB252D">
        <w:rPr>
          <w:rFonts w:ascii="Arial" w:hAnsi="Arial" w:cs="Arial"/>
          <w:highlight w:val="yellow"/>
          <w:lang w:eastAsia="es-AR"/>
        </w:rPr>
        <w:t>(PDF</w:t>
      </w:r>
      <w:r w:rsidRPr="00105E65">
        <w:rPr>
          <w:rFonts w:ascii="Arial" w:hAnsi="Arial" w:cs="Arial"/>
          <w:highlight w:val="yellow"/>
          <w:lang w:eastAsia="es-AR"/>
        </w:rPr>
        <w:t>)</w:t>
      </w:r>
      <w:r w:rsidR="00910259">
        <w:rPr>
          <w:rFonts w:ascii="Arial" w:hAnsi="Arial" w:cs="Arial"/>
          <w:lang w:eastAsia="es-AR"/>
        </w:rPr>
        <w:t>.</w:t>
      </w:r>
      <w:r w:rsidR="00910259" w:rsidRPr="00910259">
        <w:t xml:space="preserve"> </w:t>
      </w:r>
    </w:p>
    <w:p w:rsidR="00910259" w:rsidRDefault="00910259" w:rsidP="00910259">
      <w:pPr>
        <w:pStyle w:val="Default"/>
      </w:pPr>
    </w:p>
    <w:p w:rsidR="00910259" w:rsidRPr="00910259" w:rsidRDefault="00910259" w:rsidP="00910259">
      <w:pPr>
        <w:pStyle w:val="Prrafodelista"/>
        <w:spacing w:before="100" w:beforeAutospacing="1" w:after="100" w:afterAutospacing="1"/>
        <w:jc w:val="both"/>
        <w:rPr>
          <w:rFonts w:ascii="Arial" w:hAnsi="Arial" w:cs="Arial"/>
          <w:bCs/>
          <w:color w:val="000000" w:themeColor="text1"/>
          <w:sz w:val="24"/>
          <w:szCs w:val="24"/>
          <w:lang w:val="es-ES_tradnl"/>
        </w:rPr>
      </w:pPr>
    </w:p>
    <w:p w:rsidR="0037386B" w:rsidRPr="0037386B" w:rsidRDefault="0037386B" w:rsidP="0037386B">
      <w:pPr>
        <w:pStyle w:val="Prrafodelista"/>
        <w:spacing w:before="100" w:beforeAutospacing="1" w:after="100" w:afterAutospacing="1"/>
        <w:jc w:val="both"/>
        <w:rPr>
          <w:rFonts w:ascii="Arial" w:hAnsi="Arial" w:cs="Arial"/>
          <w:bCs/>
          <w:iCs/>
          <w:color w:val="000000" w:themeColor="text1"/>
          <w:lang w:val="es-ES_tradnl"/>
        </w:rPr>
      </w:pPr>
    </w:p>
    <w:p w:rsidR="00311D1D" w:rsidRPr="00311D1D" w:rsidRDefault="00311D1D" w:rsidP="00311D1D">
      <w:pPr>
        <w:pStyle w:val="Prrafodelista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bCs/>
          <w:iCs/>
          <w:color w:val="000000" w:themeColor="text1"/>
          <w:lang w:val="es-ES_tradnl"/>
        </w:rPr>
      </w:pPr>
      <w:r w:rsidRPr="00311D1D">
        <w:rPr>
          <w:rFonts w:ascii="Arial" w:hAnsi="Arial" w:cs="Arial"/>
          <w:b/>
          <w:u w:val="single"/>
          <w:lang w:val="es-AR"/>
        </w:rPr>
        <w:lastRenderedPageBreak/>
        <w:t>Audiovisual</w:t>
      </w:r>
      <w:r w:rsidR="00E42005">
        <w:rPr>
          <w:rFonts w:ascii="Arial" w:hAnsi="Arial" w:cs="Arial"/>
          <w:b/>
          <w:u w:val="single"/>
          <w:lang w:val="es-AR"/>
        </w:rPr>
        <w:t>es</w:t>
      </w:r>
      <w:r w:rsidRPr="00311D1D">
        <w:rPr>
          <w:rFonts w:ascii="Arial" w:hAnsi="Arial" w:cs="Arial"/>
          <w:b/>
          <w:u w:val="single"/>
          <w:lang w:val="es-AR"/>
        </w:rPr>
        <w:t>:</w:t>
      </w:r>
      <w:r>
        <w:rPr>
          <w:rFonts w:ascii="Arial" w:hAnsi="Arial" w:cs="Arial"/>
          <w:b/>
          <w:lang w:val="es-AR"/>
        </w:rPr>
        <w:t xml:space="preserve"> </w:t>
      </w:r>
      <w:r w:rsidRPr="00311D1D">
        <w:rPr>
          <w:rFonts w:ascii="Arial" w:hAnsi="Arial" w:cs="Arial"/>
          <w:b/>
          <w:lang w:val="es-AR"/>
        </w:rPr>
        <w:t>Ellas Hacen, una política.</w:t>
      </w:r>
      <w:r w:rsidRPr="00311D1D">
        <w:rPr>
          <w:rFonts w:ascii="Arial" w:hAnsi="Arial" w:cs="Arial"/>
          <w:lang w:val="es-AR"/>
        </w:rPr>
        <w:t xml:space="preserve"> Videos caseros. Entrevistas a mujeres que participan de experiencias de formación.</w:t>
      </w:r>
      <w:r>
        <w:rPr>
          <w:rFonts w:ascii="Arial" w:hAnsi="Arial" w:cs="Arial"/>
          <w:lang w:val="es-AR"/>
        </w:rPr>
        <w:t xml:space="preserve"> </w:t>
      </w:r>
      <w:r w:rsidRPr="00105E65">
        <w:rPr>
          <w:rFonts w:ascii="Arial" w:hAnsi="Arial" w:cs="Arial"/>
          <w:highlight w:val="yellow"/>
          <w:lang w:val="es-AR" w:eastAsia="es-AR"/>
        </w:rPr>
        <w:t>(</w:t>
      </w:r>
      <w:r w:rsidR="00E42005">
        <w:rPr>
          <w:rFonts w:ascii="Arial" w:hAnsi="Arial" w:cs="Arial"/>
          <w:highlight w:val="yellow"/>
          <w:lang w:val="es-AR" w:eastAsia="es-AR"/>
        </w:rPr>
        <w:t xml:space="preserve">Links en </w:t>
      </w:r>
      <w:r w:rsidRPr="00105E65">
        <w:rPr>
          <w:rFonts w:ascii="Arial" w:hAnsi="Arial" w:cs="Arial"/>
          <w:highlight w:val="yellow"/>
          <w:lang w:val="es-AR" w:eastAsia="es-AR"/>
        </w:rPr>
        <w:t>Word adjunto</w:t>
      </w:r>
      <w:r w:rsidR="00E42005">
        <w:rPr>
          <w:rFonts w:ascii="Arial" w:hAnsi="Arial" w:cs="Arial"/>
          <w:highlight w:val="yellow"/>
          <w:lang w:val="es-AR" w:eastAsia="es-AR"/>
        </w:rPr>
        <w:t xml:space="preserve"> </w:t>
      </w:r>
      <w:r w:rsidR="00E42005">
        <w:rPr>
          <w:rFonts w:ascii="Arial" w:hAnsi="Arial" w:cs="Arial"/>
          <w:highlight w:val="yellow"/>
          <w:u w:val="single"/>
          <w:lang w:val="es-AR" w:eastAsia="es-AR"/>
        </w:rPr>
        <w:t>U2</w:t>
      </w:r>
      <w:r w:rsidR="00E42005" w:rsidRPr="00E42005">
        <w:rPr>
          <w:rFonts w:ascii="Arial" w:hAnsi="Arial" w:cs="Arial"/>
          <w:highlight w:val="yellow"/>
          <w:u w:val="single"/>
          <w:lang w:val="es-AR" w:eastAsia="es-AR"/>
        </w:rPr>
        <w:t>txt</w:t>
      </w:r>
      <w:r w:rsidRPr="00105E65">
        <w:rPr>
          <w:rFonts w:ascii="Arial" w:hAnsi="Arial" w:cs="Arial"/>
          <w:highlight w:val="yellow"/>
          <w:lang w:val="es-AR" w:eastAsia="es-AR"/>
        </w:rPr>
        <w:t>)</w:t>
      </w:r>
    </w:p>
    <w:p w:rsidR="00A13EA0" w:rsidRPr="00311D1D" w:rsidRDefault="00A13EA0" w:rsidP="00A13EA0">
      <w:pPr>
        <w:jc w:val="both"/>
        <w:rPr>
          <w:rFonts w:ascii="Arial" w:hAnsi="Arial" w:cs="Arial"/>
          <w:b/>
          <w:lang w:val="es-ES_tradnl"/>
        </w:rPr>
      </w:pPr>
    </w:p>
    <w:p w:rsidR="00A13EA0" w:rsidRPr="0037386B" w:rsidRDefault="0037386B" w:rsidP="00A13EA0">
      <w:pPr>
        <w:jc w:val="both"/>
        <w:rPr>
          <w:rFonts w:ascii="Arial" w:hAnsi="Arial" w:cs="Arial"/>
          <w:b/>
          <w:u w:val="single"/>
          <w:lang w:val="es-MX"/>
        </w:rPr>
      </w:pPr>
      <w:r w:rsidRPr="0037386B">
        <w:rPr>
          <w:rFonts w:ascii="Arial" w:hAnsi="Arial" w:cs="Arial"/>
          <w:b/>
          <w:u w:val="single"/>
          <w:lang w:val="es-MX"/>
        </w:rPr>
        <w:t>Actividades unidad</w:t>
      </w:r>
      <w:r w:rsidR="00A13EA0" w:rsidRPr="0037386B">
        <w:rPr>
          <w:rFonts w:ascii="Arial" w:hAnsi="Arial" w:cs="Arial"/>
          <w:b/>
          <w:u w:val="single"/>
          <w:lang w:val="es-MX"/>
        </w:rPr>
        <w:t xml:space="preserve"> II</w:t>
      </w:r>
    </w:p>
    <w:p w:rsidR="00A13EA0" w:rsidRPr="005E483B" w:rsidRDefault="00A13EA0" w:rsidP="00A13EA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PRESENTACIÓN DE CONTENID</w:t>
      </w:r>
      <w:r w:rsidR="005E483B">
        <w:rPr>
          <w:rFonts w:ascii="Arial" w:hAnsi="Arial" w:cs="Arial"/>
          <w:b/>
          <w:lang w:val="es-MX"/>
        </w:rPr>
        <w:t>OS por parte del equipo docente</w:t>
      </w:r>
    </w:p>
    <w:p w:rsidR="00A13EA0" w:rsidRDefault="00A13EA0" w:rsidP="00A13EA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FORO (grupal)</w:t>
      </w:r>
    </w:p>
    <w:p w:rsidR="00A13EA0" w:rsidRDefault="00A13EA0" w:rsidP="00A13EA0">
      <w:pPr>
        <w:pStyle w:val="Prrafodelista"/>
        <w:jc w:val="both"/>
        <w:rPr>
          <w:rFonts w:ascii="Arial" w:hAnsi="Arial" w:cs="Arial"/>
          <w:lang w:val="es-MX"/>
        </w:rPr>
      </w:pPr>
    </w:p>
    <w:p w:rsidR="00A13EA0" w:rsidRDefault="00A13EA0" w:rsidP="00A13EA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TRABAJO PRÁCTICO</w:t>
      </w:r>
    </w:p>
    <w:p w:rsidR="00BB252D" w:rsidRPr="00BB252D" w:rsidRDefault="00BB252D" w:rsidP="00BB252D">
      <w:pPr>
        <w:ind w:left="360"/>
        <w:jc w:val="both"/>
        <w:rPr>
          <w:rFonts w:ascii="Arial" w:hAnsi="Arial" w:cs="Arial"/>
          <w:lang w:val="es-AR"/>
        </w:rPr>
      </w:pPr>
      <w:r w:rsidRPr="00BB252D">
        <w:rPr>
          <w:rStyle w:val="nfasissutil"/>
          <w:rFonts w:ascii="Arial" w:hAnsi="Arial" w:cs="Arial"/>
          <w:i w:val="0"/>
          <w:color w:val="000000" w:themeColor="text1"/>
          <w:lang w:val="es-AR"/>
        </w:rPr>
        <w:t xml:space="preserve">Los primeros textos exponen una heterogeneidad de visiones sobre el estado. Se trata de diversos actores sociales, tomados por la situación que habitan, y habituados a declarar sus motivos, sus intereses, sus luchas, sus decisiones. </w:t>
      </w:r>
      <w:r w:rsidRPr="00BB252D">
        <w:rPr>
          <w:rFonts w:ascii="Arial" w:hAnsi="Arial" w:cs="Arial"/>
          <w:lang w:val="es-AR"/>
        </w:rPr>
        <w:t xml:space="preserve">Les pedimos una apreciación personal, escrita y breve, sobre esos actores y sus textos. </w:t>
      </w:r>
    </w:p>
    <w:p w:rsidR="00A13EA0" w:rsidRPr="00BB252D" w:rsidRDefault="00BB252D" w:rsidP="00BB252D">
      <w:pPr>
        <w:ind w:left="360"/>
        <w:jc w:val="both"/>
        <w:rPr>
          <w:rFonts w:ascii="Arial" w:hAnsi="Arial" w:cs="Arial"/>
          <w:lang w:val="es-AR"/>
        </w:rPr>
      </w:pPr>
      <w:r w:rsidRPr="00BB252D">
        <w:rPr>
          <w:rFonts w:ascii="Arial" w:hAnsi="Arial" w:cs="Arial"/>
          <w:lang w:val="es-AR"/>
        </w:rPr>
        <w:t>Especificaciones técnicas: no superar la carilla; fuente Arial, cuerpo 12, interlineado 1,15.</w:t>
      </w:r>
    </w:p>
    <w:p w:rsidR="00A13EA0" w:rsidRDefault="00A13EA0" w:rsidP="00A13EA0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:rsidR="00A13EA0" w:rsidRDefault="00A13EA0" w:rsidP="00A13EA0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:rsidR="00323354" w:rsidRPr="00323354" w:rsidRDefault="00323354" w:rsidP="00323354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jc w:val="both"/>
        <w:rPr>
          <w:rFonts w:ascii="Arial" w:hAnsi="Arial" w:cs="Arial"/>
          <w:b/>
          <w:u w:val="single"/>
          <w:lang w:val="es-AR"/>
        </w:rPr>
      </w:pPr>
      <w:r w:rsidRPr="00323354">
        <w:rPr>
          <w:rFonts w:ascii="Arial" w:hAnsi="Arial" w:cs="Arial"/>
          <w:b/>
          <w:u w:val="single"/>
          <w:lang w:val="es-MX"/>
        </w:rPr>
        <w:t>UNIDAD III</w:t>
      </w:r>
      <w:r w:rsidRPr="00323354">
        <w:rPr>
          <w:rFonts w:ascii="Arial" w:hAnsi="Arial" w:cs="Arial"/>
          <w:b/>
          <w:lang w:val="es-MX"/>
        </w:rPr>
        <w:t xml:space="preserve">  </w:t>
      </w:r>
      <w:r w:rsidRPr="00323354">
        <w:rPr>
          <w:rFonts w:ascii="Arial" w:hAnsi="Arial" w:cs="Arial"/>
          <w:b/>
          <w:color w:val="000000"/>
          <w:shd w:val="clear" w:color="auto" w:fill="FFFFFF"/>
          <w:lang w:val="es-AR"/>
        </w:rPr>
        <w:t>Marco normativo e intervención. Las tensiones entre lo que nace condicionado por lo que no termina de morir.</w:t>
      </w:r>
    </w:p>
    <w:p w:rsidR="0037386B" w:rsidRDefault="0037386B" w:rsidP="0037386B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Cantidad de horas: 4hs.</w:t>
      </w:r>
    </w:p>
    <w:p w:rsidR="0037386B" w:rsidRDefault="0037386B" w:rsidP="0037386B">
      <w:pPr>
        <w:spacing w:after="0" w:line="240" w:lineRule="auto"/>
        <w:jc w:val="both"/>
        <w:rPr>
          <w:rFonts w:ascii="Arial" w:hAnsi="Arial" w:cs="Arial"/>
          <w:b/>
          <w:u w:val="single"/>
          <w:lang w:val="es-MX"/>
        </w:rPr>
      </w:pPr>
      <w:r>
        <w:rPr>
          <w:rFonts w:ascii="Arial" w:hAnsi="Arial" w:cs="Arial"/>
          <w:b/>
          <w:u w:val="single"/>
          <w:lang w:val="es-MX"/>
        </w:rPr>
        <w:t>Bibliografía Unidad III</w:t>
      </w:r>
    </w:p>
    <w:p w:rsidR="00BF51C0" w:rsidRDefault="00BF51C0" w:rsidP="0037386B">
      <w:pPr>
        <w:spacing w:after="0" w:line="240" w:lineRule="auto"/>
        <w:jc w:val="both"/>
        <w:rPr>
          <w:rFonts w:ascii="Arial" w:hAnsi="Arial" w:cs="Arial"/>
          <w:b/>
          <w:u w:val="single"/>
          <w:lang w:val="es-MX"/>
        </w:rPr>
      </w:pPr>
    </w:p>
    <w:p w:rsidR="00BF51C0" w:rsidRDefault="00711714" w:rsidP="0037386B">
      <w:pPr>
        <w:spacing w:after="0" w:line="240" w:lineRule="auto"/>
        <w:jc w:val="both"/>
        <w:rPr>
          <w:rFonts w:ascii="Arial" w:hAnsi="Arial" w:cs="Arial"/>
          <w:lang w:val="es-AR" w:eastAsia="es-AR"/>
        </w:rPr>
      </w:pPr>
      <w:r>
        <w:rPr>
          <w:rFonts w:ascii="Arial" w:hAnsi="Arial" w:cs="Arial"/>
          <w:b/>
          <w:bCs/>
          <w:color w:val="000000" w:themeColor="text1"/>
          <w:u w:val="single"/>
          <w:lang w:val="es-ES_tradnl"/>
        </w:rPr>
        <w:t>Texto 1</w:t>
      </w:r>
      <w:r w:rsidRPr="00311D1D">
        <w:rPr>
          <w:rFonts w:ascii="Arial" w:hAnsi="Arial" w:cs="Arial"/>
          <w:b/>
          <w:bCs/>
          <w:color w:val="000000" w:themeColor="text1"/>
          <w:u w:val="single"/>
          <w:lang w:val="es-ES_tradnl"/>
        </w:rPr>
        <w:t>:</w:t>
      </w:r>
      <w:r>
        <w:rPr>
          <w:rFonts w:ascii="Arial" w:hAnsi="Arial" w:cs="Arial"/>
          <w:b/>
          <w:bCs/>
          <w:color w:val="000000" w:themeColor="text1"/>
          <w:lang w:val="es-ES_tradnl"/>
        </w:rPr>
        <w:t xml:space="preserve"> </w:t>
      </w:r>
      <w:r w:rsidRPr="00711714">
        <w:rPr>
          <w:rFonts w:ascii="Arial" w:hAnsi="Arial" w:cs="Arial"/>
          <w:b/>
          <w:bCs/>
          <w:color w:val="000000" w:themeColor="text1"/>
          <w:lang w:val="es-ES_tradnl"/>
        </w:rPr>
        <w:t>“Territorios. Publicación colectiva de los Centros de Referencia</w:t>
      </w:r>
      <w:r>
        <w:rPr>
          <w:rFonts w:ascii="Arial" w:hAnsi="Arial" w:cs="Arial"/>
          <w:b/>
          <w:bCs/>
          <w:color w:val="000000" w:themeColor="text1"/>
          <w:lang w:val="es-ES_tradnl"/>
        </w:rPr>
        <w:t>”</w:t>
      </w:r>
      <w:r w:rsidRPr="00711714">
        <w:rPr>
          <w:rFonts w:ascii="Arial" w:hAnsi="Arial" w:cs="Arial"/>
          <w:b/>
          <w:bCs/>
          <w:color w:val="000000" w:themeColor="text1"/>
          <w:lang w:val="es-ES_tradnl"/>
        </w:rPr>
        <w:t xml:space="preserve">. </w:t>
      </w:r>
      <w:r w:rsidRPr="00711714">
        <w:rPr>
          <w:rFonts w:ascii="Arial" w:hAnsi="Arial" w:cs="Arial"/>
          <w:bCs/>
          <w:color w:val="000000" w:themeColor="text1"/>
          <w:lang w:val="es-ES_tradnl"/>
        </w:rPr>
        <w:t>Ministerio de Desarrollo Social de la Nación - 2012</w:t>
      </w:r>
      <w:r w:rsidRPr="00711714">
        <w:rPr>
          <w:rFonts w:ascii="Arial" w:hAnsi="Arial" w:cs="Arial"/>
          <w:b/>
          <w:bCs/>
          <w:color w:val="000000" w:themeColor="text1"/>
          <w:lang w:val="es-ES_tradnl"/>
        </w:rPr>
        <w:t>” y “Sintonía Popular N|1</w:t>
      </w:r>
      <w:r>
        <w:rPr>
          <w:rFonts w:ascii="Arial" w:hAnsi="Arial" w:cs="Arial"/>
          <w:b/>
          <w:bCs/>
          <w:color w:val="000000" w:themeColor="text1"/>
          <w:lang w:val="es-ES_tradnl"/>
        </w:rPr>
        <w:t>”</w:t>
      </w:r>
      <w:r w:rsidRPr="00711714">
        <w:rPr>
          <w:rFonts w:ascii="Arial" w:hAnsi="Arial" w:cs="Arial"/>
          <w:b/>
          <w:bCs/>
          <w:color w:val="000000" w:themeColor="text1"/>
          <w:lang w:val="es-ES_tradnl"/>
        </w:rPr>
        <w:t xml:space="preserve">. </w:t>
      </w:r>
      <w:r w:rsidRPr="00711714">
        <w:rPr>
          <w:rFonts w:ascii="Arial" w:hAnsi="Arial" w:cs="Arial"/>
          <w:bCs/>
          <w:color w:val="000000" w:themeColor="text1"/>
          <w:lang w:val="es-ES_tradnl"/>
        </w:rPr>
        <w:t>Ministerio de Desarrollo Social de la Nación - 2012</w:t>
      </w:r>
      <w:r w:rsidRPr="00711714">
        <w:rPr>
          <w:rFonts w:ascii="Arial" w:hAnsi="Arial" w:cs="Arial"/>
          <w:b/>
          <w:bCs/>
          <w:color w:val="000000" w:themeColor="text1"/>
          <w:lang w:val="es-ES_tradnl"/>
        </w:rPr>
        <w:t>.</w:t>
      </w:r>
      <w:r w:rsidR="00E42005">
        <w:rPr>
          <w:rFonts w:ascii="Arial" w:hAnsi="Arial" w:cs="Arial"/>
          <w:b/>
          <w:bCs/>
          <w:color w:val="000000" w:themeColor="text1"/>
          <w:lang w:val="es-ES_tradnl"/>
        </w:rPr>
        <w:t xml:space="preserve"> </w:t>
      </w:r>
      <w:r w:rsidR="00E42005" w:rsidRPr="00105E65">
        <w:rPr>
          <w:rFonts w:ascii="Arial" w:hAnsi="Arial" w:cs="Arial"/>
          <w:highlight w:val="yellow"/>
          <w:lang w:val="es-AR" w:eastAsia="es-AR"/>
        </w:rPr>
        <w:t>(Word adjunto</w:t>
      </w:r>
      <w:r w:rsidR="00E42005">
        <w:rPr>
          <w:rFonts w:ascii="Arial" w:hAnsi="Arial" w:cs="Arial"/>
          <w:highlight w:val="yellow"/>
          <w:lang w:val="es-AR" w:eastAsia="es-AR"/>
        </w:rPr>
        <w:t xml:space="preserve"> </w:t>
      </w:r>
      <w:r w:rsidR="00E42005">
        <w:rPr>
          <w:rFonts w:ascii="Arial" w:hAnsi="Arial" w:cs="Arial"/>
          <w:highlight w:val="yellow"/>
          <w:u w:val="single"/>
          <w:lang w:val="es-AR" w:eastAsia="es-AR"/>
        </w:rPr>
        <w:t>U3</w:t>
      </w:r>
      <w:r w:rsidR="00E42005" w:rsidRPr="00E42005">
        <w:rPr>
          <w:rFonts w:ascii="Arial" w:hAnsi="Arial" w:cs="Arial"/>
          <w:highlight w:val="yellow"/>
          <w:u w:val="single"/>
          <w:lang w:val="es-AR" w:eastAsia="es-AR"/>
        </w:rPr>
        <w:t>txt</w:t>
      </w:r>
      <w:r w:rsidR="00E42005" w:rsidRPr="00105E65">
        <w:rPr>
          <w:rFonts w:ascii="Arial" w:hAnsi="Arial" w:cs="Arial"/>
          <w:highlight w:val="yellow"/>
          <w:lang w:val="es-AR" w:eastAsia="es-AR"/>
        </w:rPr>
        <w:t>)</w:t>
      </w:r>
    </w:p>
    <w:p w:rsidR="00C80A3F" w:rsidRDefault="00C80A3F" w:rsidP="0037386B">
      <w:pPr>
        <w:spacing w:after="0" w:line="240" w:lineRule="auto"/>
        <w:jc w:val="both"/>
        <w:rPr>
          <w:rFonts w:ascii="Arial" w:hAnsi="Arial" w:cs="Arial"/>
          <w:lang w:val="es-AR" w:eastAsia="es-AR"/>
        </w:rPr>
      </w:pPr>
    </w:p>
    <w:p w:rsidR="00C80A3F" w:rsidRDefault="00C80A3F" w:rsidP="00C80A3F">
      <w:pPr>
        <w:pStyle w:val="Default"/>
        <w:rPr>
          <w:rFonts w:ascii="Arial" w:hAnsi="Arial" w:cs="Arial"/>
          <w:bCs/>
          <w:color w:val="000000" w:themeColor="text1"/>
          <w:lang w:val="es-ES_tradnl"/>
        </w:rPr>
      </w:pPr>
      <w:r w:rsidRPr="00C80A3F">
        <w:rPr>
          <w:rFonts w:ascii="Arial" w:hAnsi="Arial" w:cs="Arial"/>
          <w:b/>
          <w:bCs/>
          <w:color w:val="000000" w:themeColor="text1"/>
          <w:sz w:val="22"/>
          <w:szCs w:val="22"/>
          <w:u w:val="single"/>
          <w:lang w:val="es-ES_tradnl"/>
        </w:rPr>
        <w:t>Texto 2</w:t>
      </w:r>
      <w:proofErr w:type="gramStart"/>
      <w:r w:rsidRPr="00C80A3F">
        <w:rPr>
          <w:rFonts w:ascii="Arial" w:hAnsi="Arial" w:cs="Arial"/>
          <w:b/>
          <w:bCs/>
          <w:color w:val="000000" w:themeColor="text1"/>
          <w:sz w:val="22"/>
          <w:szCs w:val="22"/>
          <w:u w:val="single"/>
          <w:lang w:val="es-ES_tradnl"/>
        </w:rPr>
        <w:t>: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u w:val="single"/>
          <w:lang w:val="es-ES_tradnl"/>
        </w:rPr>
        <w:t xml:space="preserve">  </w:t>
      </w:r>
      <w:r w:rsidRPr="00C80A3F">
        <w:rPr>
          <w:rFonts w:ascii="Arial" w:hAnsi="Arial" w:cs="Arial"/>
          <w:b/>
          <w:bCs/>
          <w:color w:val="000000" w:themeColor="text1"/>
          <w:sz w:val="22"/>
          <w:szCs w:val="22"/>
          <w:lang w:val="es-ES_tradnl"/>
        </w:rPr>
        <w:t>La</w:t>
      </w:r>
      <w:proofErr w:type="gramEnd"/>
      <w:r w:rsidRPr="00C80A3F">
        <w:rPr>
          <w:rFonts w:ascii="Arial" w:hAnsi="Arial" w:cs="Arial"/>
          <w:b/>
          <w:bCs/>
          <w:color w:val="000000" w:themeColor="text1"/>
          <w:sz w:val="22"/>
          <w:szCs w:val="22"/>
          <w:lang w:val="es-ES_tradnl"/>
        </w:rPr>
        <w:t xml:space="preserve"> ley federal de trabajo social en Argentina</w:t>
      </w:r>
      <w:r w:rsidRPr="00C80A3F">
        <w:rPr>
          <w:rFonts w:ascii="Arial" w:hAnsi="Arial" w:cs="Arial"/>
          <w:bCs/>
          <w:color w:val="000000" w:themeColor="text1"/>
          <w:lang w:val="es-ES_tradnl"/>
        </w:rPr>
        <w:t>.</w:t>
      </w:r>
    </w:p>
    <w:p w:rsidR="00C80A3F" w:rsidRDefault="00C80A3F" w:rsidP="00C80A3F">
      <w:pPr>
        <w:pStyle w:val="Default"/>
        <w:rPr>
          <w:rFonts w:ascii="Arial" w:hAnsi="Arial" w:cs="Arial"/>
          <w:bCs/>
          <w:color w:val="000000" w:themeColor="text1"/>
          <w:lang w:val="es-ES_tradnl"/>
        </w:rPr>
      </w:pPr>
    </w:p>
    <w:p w:rsidR="00C80A3F" w:rsidRPr="00C80A3F" w:rsidRDefault="00C80A3F" w:rsidP="00C80A3F">
      <w:pPr>
        <w:pStyle w:val="Default"/>
        <w:rPr>
          <w:rFonts w:ascii="Arial" w:hAnsi="Arial" w:cs="Arial"/>
          <w:bCs/>
          <w:color w:val="000000" w:themeColor="text1"/>
          <w:sz w:val="22"/>
          <w:szCs w:val="22"/>
          <w:lang w:val="es-ES_tradnl"/>
        </w:rPr>
      </w:pPr>
      <w:r w:rsidRPr="00C80A3F">
        <w:rPr>
          <w:rFonts w:ascii="Arial" w:hAnsi="Arial" w:cs="Arial"/>
          <w:b/>
          <w:bCs/>
          <w:color w:val="000000" w:themeColor="text1"/>
          <w:sz w:val="22"/>
          <w:szCs w:val="22"/>
          <w:u w:val="single"/>
          <w:lang w:val="es-ES_tradnl"/>
        </w:rPr>
        <w:t>Texto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u w:val="single"/>
          <w:lang w:val="es-ES_tradnl"/>
        </w:rPr>
        <w:t xml:space="preserve"> </w:t>
      </w:r>
      <w:r w:rsidRPr="00C80A3F">
        <w:rPr>
          <w:rFonts w:ascii="Arial" w:hAnsi="Arial" w:cs="Arial"/>
          <w:b/>
          <w:bCs/>
          <w:color w:val="000000" w:themeColor="text1"/>
          <w:sz w:val="22"/>
          <w:szCs w:val="22"/>
          <w:u w:val="single"/>
          <w:lang w:val="es-ES_tradnl"/>
        </w:rPr>
        <w:t xml:space="preserve">3: </w:t>
      </w:r>
      <w:r w:rsidRPr="00C80A3F">
        <w:rPr>
          <w:rFonts w:ascii="Arial" w:hAnsi="Arial" w:cs="Arial"/>
          <w:b/>
          <w:bCs/>
          <w:color w:val="000000" w:themeColor="text1"/>
          <w:sz w:val="22"/>
          <w:szCs w:val="22"/>
          <w:lang w:val="es-ES_tradnl"/>
        </w:rPr>
        <w:t xml:space="preserve">“La ley federal de trabajo social en Argentina. Un caso de transformación profunda de un campo profesional”  </w:t>
      </w:r>
      <w:r w:rsidRPr="00C80A3F">
        <w:rPr>
          <w:rFonts w:ascii="Arial" w:hAnsi="Arial" w:cs="Arial"/>
          <w:bCs/>
          <w:color w:val="000000" w:themeColor="text1"/>
          <w:sz w:val="22"/>
          <w:szCs w:val="22"/>
          <w:lang w:val="es-ES_tradnl"/>
        </w:rPr>
        <w:t>Dra. Silvana Martínez, Dr. Juan Omar Agüero.</w:t>
      </w:r>
    </w:p>
    <w:p w:rsidR="00C80A3F" w:rsidRPr="00C80A3F" w:rsidRDefault="00C80A3F" w:rsidP="0037386B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lang w:val="es-ES_tradnl"/>
        </w:rPr>
      </w:pPr>
    </w:p>
    <w:p w:rsidR="00711714" w:rsidRPr="00C80A3F" w:rsidRDefault="00711714" w:rsidP="0037386B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lang w:val="es-ES_tradnl"/>
        </w:rPr>
      </w:pPr>
    </w:p>
    <w:p w:rsidR="00711714" w:rsidRDefault="00C80A3F" w:rsidP="0037386B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lang w:val="es-ES_tradnl"/>
        </w:rPr>
      </w:pPr>
      <w:r>
        <w:rPr>
          <w:rFonts w:ascii="Arial" w:hAnsi="Arial" w:cs="Arial"/>
          <w:b/>
          <w:bCs/>
          <w:color w:val="000000" w:themeColor="text1"/>
          <w:u w:val="single"/>
          <w:lang w:val="es-ES_tradnl"/>
        </w:rPr>
        <w:t>Texto 4</w:t>
      </w:r>
      <w:r w:rsidR="00711714" w:rsidRPr="00311D1D">
        <w:rPr>
          <w:rFonts w:ascii="Arial" w:hAnsi="Arial" w:cs="Arial"/>
          <w:b/>
          <w:bCs/>
          <w:color w:val="000000" w:themeColor="text1"/>
          <w:u w:val="single"/>
          <w:lang w:val="es-ES_tradnl"/>
        </w:rPr>
        <w:t>:</w:t>
      </w:r>
      <w:r w:rsidR="00711714">
        <w:rPr>
          <w:rFonts w:ascii="Arial" w:hAnsi="Arial" w:cs="Arial"/>
          <w:b/>
          <w:bCs/>
          <w:color w:val="000000" w:themeColor="text1"/>
          <w:lang w:val="es-ES_tradnl"/>
        </w:rPr>
        <w:t xml:space="preserve"> </w:t>
      </w:r>
      <w:r w:rsidR="00711714" w:rsidRPr="00711714">
        <w:rPr>
          <w:rFonts w:ascii="Arial" w:hAnsi="Arial" w:cs="Arial"/>
          <w:b/>
          <w:bCs/>
          <w:color w:val="000000" w:themeColor="text1"/>
          <w:lang w:val="es-ES_tradnl"/>
        </w:rPr>
        <w:t>“El Trabajo Social y la construcción de estrategias de intervención e</w:t>
      </w:r>
      <w:r w:rsidR="00BA1D3A">
        <w:rPr>
          <w:rFonts w:ascii="Arial" w:hAnsi="Arial" w:cs="Arial"/>
          <w:b/>
          <w:bCs/>
          <w:color w:val="000000" w:themeColor="text1"/>
          <w:lang w:val="es-ES_tradnl"/>
        </w:rPr>
        <w:t>n el escenario socio-histórico l</w:t>
      </w:r>
      <w:r w:rsidR="00711714" w:rsidRPr="00711714">
        <w:rPr>
          <w:rFonts w:ascii="Arial" w:hAnsi="Arial" w:cs="Arial"/>
          <w:b/>
          <w:bCs/>
          <w:color w:val="000000" w:themeColor="text1"/>
          <w:lang w:val="es-ES_tradnl"/>
        </w:rPr>
        <w:t xml:space="preserve">atinoamericano en un mundo globalizado”. </w:t>
      </w:r>
      <w:r w:rsidR="00711714" w:rsidRPr="00711714">
        <w:rPr>
          <w:rFonts w:ascii="Arial" w:hAnsi="Arial" w:cs="Arial"/>
          <w:bCs/>
          <w:color w:val="000000" w:themeColor="text1"/>
          <w:lang w:val="es-ES_tradnl"/>
        </w:rPr>
        <w:t>I S</w:t>
      </w:r>
      <w:r w:rsidR="00711714">
        <w:rPr>
          <w:rFonts w:ascii="Arial" w:hAnsi="Arial" w:cs="Arial"/>
          <w:bCs/>
          <w:color w:val="000000" w:themeColor="text1"/>
          <w:lang w:val="es-ES_tradnl"/>
        </w:rPr>
        <w:t>eminario</w:t>
      </w:r>
      <w:r w:rsidR="00711714" w:rsidRPr="00711714">
        <w:rPr>
          <w:rFonts w:ascii="Arial" w:hAnsi="Arial" w:cs="Arial"/>
          <w:bCs/>
          <w:color w:val="000000" w:themeColor="text1"/>
          <w:lang w:val="es-ES_tradnl"/>
        </w:rPr>
        <w:t xml:space="preserve"> L</w:t>
      </w:r>
      <w:r w:rsidR="00711714">
        <w:rPr>
          <w:rFonts w:ascii="Arial" w:hAnsi="Arial" w:cs="Arial"/>
          <w:bCs/>
          <w:color w:val="000000" w:themeColor="text1"/>
          <w:lang w:val="es-ES_tradnl"/>
        </w:rPr>
        <w:t xml:space="preserve">atinoamericano: </w:t>
      </w:r>
      <w:r w:rsidR="00711714" w:rsidRPr="00711714">
        <w:rPr>
          <w:rFonts w:ascii="Arial" w:hAnsi="Arial" w:cs="Arial"/>
          <w:bCs/>
          <w:color w:val="000000" w:themeColor="text1"/>
          <w:lang w:val="es-ES_tradnl"/>
        </w:rPr>
        <w:t>P</w:t>
      </w:r>
      <w:r w:rsidR="00711714">
        <w:rPr>
          <w:rFonts w:ascii="Arial" w:hAnsi="Arial" w:cs="Arial"/>
          <w:bCs/>
          <w:color w:val="000000" w:themeColor="text1"/>
          <w:lang w:val="es-ES_tradnl"/>
        </w:rPr>
        <w:t xml:space="preserve">alabras y cosas para el Trabajo Social. El lugar de las estrategias de intervención. </w:t>
      </w:r>
      <w:r w:rsidR="00711714" w:rsidRPr="00711714">
        <w:rPr>
          <w:rFonts w:ascii="Arial" w:hAnsi="Arial" w:cs="Arial"/>
          <w:bCs/>
          <w:color w:val="000000" w:themeColor="text1"/>
          <w:lang w:val="es-ES_tradnl"/>
        </w:rPr>
        <w:t>Departamento de Trabajo Social de la Universidad Alberto Hurtado</w:t>
      </w:r>
      <w:r w:rsidR="00711714">
        <w:rPr>
          <w:rFonts w:ascii="Arial" w:hAnsi="Arial" w:cs="Arial"/>
          <w:bCs/>
          <w:color w:val="000000" w:themeColor="text1"/>
          <w:lang w:val="es-ES_tradnl"/>
        </w:rPr>
        <w:t xml:space="preserve">. Santiago de Chile. </w:t>
      </w:r>
      <w:r w:rsidR="00BA1D3A" w:rsidRPr="00711714">
        <w:rPr>
          <w:rFonts w:ascii="Arial" w:hAnsi="Arial" w:cs="Arial"/>
          <w:bCs/>
          <w:color w:val="000000" w:themeColor="text1"/>
          <w:lang w:val="es-ES_tradnl"/>
        </w:rPr>
        <w:t xml:space="preserve">Mg. Susana </w:t>
      </w:r>
      <w:proofErr w:type="spellStart"/>
      <w:r w:rsidR="00BA1D3A" w:rsidRPr="00711714">
        <w:rPr>
          <w:rFonts w:ascii="Arial" w:hAnsi="Arial" w:cs="Arial"/>
          <w:bCs/>
          <w:color w:val="000000" w:themeColor="text1"/>
          <w:lang w:val="es-ES_tradnl"/>
        </w:rPr>
        <w:t>Malacalza</w:t>
      </w:r>
      <w:proofErr w:type="spellEnd"/>
      <w:r w:rsidR="00BA1D3A">
        <w:rPr>
          <w:rFonts w:ascii="Arial" w:hAnsi="Arial" w:cs="Arial"/>
          <w:bCs/>
          <w:color w:val="000000" w:themeColor="text1"/>
          <w:lang w:val="es-ES_tradnl"/>
        </w:rPr>
        <w:t xml:space="preserve">. </w:t>
      </w:r>
      <w:r w:rsidR="00711714">
        <w:rPr>
          <w:rFonts w:ascii="Arial" w:hAnsi="Arial" w:cs="Arial"/>
          <w:bCs/>
          <w:color w:val="000000" w:themeColor="text1"/>
          <w:lang w:val="es-ES_tradnl"/>
        </w:rPr>
        <w:t>2009.</w:t>
      </w:r>
      <w:r w:rsidR="00E42005">
        <w:rPr>
          <w:rFonts w:ascii="Arial" w:hAnsi="Arial" w:cs="Arial"/>
          <w:bCs/>
          <w:color w:val="000000" w:themeColor="text1"/>
          <w:lang w:val="es-ES_tradnl"/>
        </w:rPr>
        <w:t xml:space="preserve"> </w:t>
      </w:r>
      <w:r w:rsidR="00E42005" w:rsidRPr="00105E65">
        <w:rPr>
          <w:rFonts w:ascii="Arial" w:hAnsi="Arial" w:cs="Arial"/>
          <w:highlight w:val="yellow"/>
          <w:lang w:val="es-AR" w:eastAsia="es-AR"/>
        </w:rPr>
        <w:t>(Word adjunto</w:t>
      </w:r>
      <w:r w:rsidR="00E42005">
        <w:rPr>
          <w:rFonts w:ascii="Arial" w:hAnsi="Arial" w:cs="Arial"/>
          <w:highlight w:val="yellow"/>
          <w:lang w:val="es-AR" w:eastAsia="es-AR"/>
        </w:rPr>
        <w:t xml:space="preserve"> </w:t>
      </w:r>
      <w:r w:rsidR="00E42005">
        <w:rPr>
          <w:rFonts w:ascii="Arial" w:hAnsi="Arial" w:cs="Arial"/>
          <w:highlight w:val="yellow"/>
          <w:u w:val="single"/>
          <w:lang w:val="es-AR" w:eastAsia="es-AR"/>
        </w:rPr>
        <w:t>U3</w:t>
      </w:r>
      <w:r w:rsidR="00E42005" w:rsidRPr="00E42005">
        <w:rPr>
          <w:rFonts w:ascii="Arial" w:hAnsi="Arial" w:cs="Arial"/>
          <w:highlight w:val="yellow"/>
          <w:u w:val="single"/>
          <w:lang w:val="es-AR" w:eastAsia="es-AR"/>
        </w:rPr>
        <w:t>txt</w:t>
      </w:r>
      <w:r w:rsidR="00E42005" w:rsidRPr="00105E65">
        <w:rPr>
          <w:rFonts w:ascii="Arial" w:hAnsi="Arial" w:cs="Arial"/>
          <w:highlight w:val="yellow"/>
          <w:lang w:val="es-AR" w:eastAsia="es-AR"/>
        </w:rPr>
        <w:t>)</w:t>
      </w:r>
    </w:p>
    <w:p w:rsidR="00711714" w:rsidRDefault="00711714" w:rsidP="0037386B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lang w:val="es-ES_tradnl"/>
        </w:rPr>
      </w:pPr>
    </w:p>
    <w:p w:rsidR="00711714" w:rsidRPr="00BA1D3A" w:rsidRDefault="00C80A3F" w:rsidP="0037386B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lang w:val="es-ES_tradnl"/>
        </w:rPr>
      </w:pPr>
      <w:r>
        <w:rPr>
          <w:rFonts w:ascii="Arial" w:hAnsi="Arial" w:cs="Arial"/>
          <w:b/>
          <w:bCs/>
          <w:color w:val="000000" w:themeColor="text1"/>
          <w:u w:val="single"/>
          <w:lang w:val="es-ES_tradnl"/>
        </w:rPr>
        <w:lastRenderedPageBreak/>
        <w:t>Texto 5</w:t>
      </w:r>
      <w:r w:rsidR="00711714" w:rsidRPr="00311D1D">
        <w:rPr>
          <w:rFonts w:ascii="Arial" w:hAnsi="Arial" w:cs="Arial"/>
          <w:b/>
          <w:bCs/>
          <w:color w:val="000000" w:themeColor="text1"/>
          <w:u w:val="single"/>
          <w:lang w:val="es-ES_tradnl"/>
        </w:rPr>
        <w:t>:</w:t>
      </w:r>
      <w:r w:rsidR="00711714">
        <w:rPr>
          <w:rFonts w:ascii="Arial" w:hAnsi="Arial" w:cs="Arial"/>
          <w:b/>
          <w:bCs/>
          <w:color w:val="000000" w:themeColor="text1"/>
          <w:lang w:val="es-ES_tradnl"/>
        </w:rPr>
        <w:t xml:space="preserve"> </w:t>
      </w:r>
      <w:r w:rsidR="00BA1D3A" w:rsidRPr="00BA1D3A">
        <w:rPr>
          <w:rFonts w:ascii="Arial" w:hAnsi="Arial" w:cs="Arial"/>
          <w:b/>
          <w:bCs/>
          <w:color w:val="000000" w:themeColor="text1"/>
          <w:lang w:val="es-ES_tradnl"/>
        </w:rPr>
        <w:t xml:space="preserve">“Las tinieblas y la </w:t>
      </w:r>
      <w:proofErr w:type="spellStart"/>
      <w:r w:rsidR="00BA1D3A" w:rsidRPr="00BA1D3A">
        <w:rPr>
          <w:rFonts w:ascii="Arial" w:hAnsi="Arial" w:cs="Arial"/>
          <w:b/>
          <w:bCs/>
          <w:color w:val="000000" w:themeColor="text1"/>
          <w:lang w:val="es-ES_tradnl"/>
        </w:rPr>
        <w:t>erracidad</w:t>
      </w:r>
      <w:proofErr w:type="spellEnd"/>
      <w:r w:rsidR="00BA1D3A" w:rsidRPr="00BA1D3A">
        <w:rPr>
          <w:rFonts w:ascii="Arial" w:hAnsi="Arial" w:cs="Arial"/>
          <w:b/>
          <w:bCs/>
          <w:color w:val="000000" w:themeColor="text1"/>
          <w:lang w:val="es-ES_tradnl"/>
        </w:rPr>
        <w:t xml:space="preserve"> de la Intervención Social como categoría y concepto entre los Trabajadores Sociales”. </w:t>
      </w:r>
      <w:r w:rsidR="00BA1D3A" w:rsidRPr="00BA1D3A">
        <w:rPr>
          <w:rFonts w:ascii="Arial" w:hAnsi="Arial" w:cs="Arial"/>
          <w:bCs/>
          <w:color w:val="000000" w:themeColor="text1"/>
          <w:lang w:val="es-ES_tradnl"/>
        </w:rPr>
        <w:t>Pablo Suárez Manrique en Margen N° 70 – octubre 2013</w:t>
      </w:r>
      <w:r w:rsidR="00BA1D3A">
        <w:rPr>
          <w:rFonts w:ascii="Arial" w:hAnsi="Arial" w:cs="Arial"/>
          <w:bCs/>
          <w:color w:val="000000" w:themeColor="text1"/>
          <w:lang w:val="es-ES_tradnl"/>
        </w:rPr>
        <w:t>.</w:t>
      </w:r>
      <w:r w:rsidR="00E42005">
        <w:rPr>
          <w:rFonts w:ascii="Arial" w:hAnsi="Arial" w:cs="Arial"/>
          <w:bCs/>
          <w:color w:val="000000" w:themeColor="text1"/>
          <w:lang w:val="es-ES_tradnl"/>
        </w:rPr>
        <w:t xml:space="preserve"> </w:t>
      </w:r>
      <w:r w:rsidR="00E42005" w:rsidRPr="00105E65">
        <w:rPr>
          <w:rFonts w:ascii="Arial" w:hAnsi="Arial" w:cs="Arial"/>
          <w:highlight w:val="yellow"/>
          <w:lang w:val="es-AR" w:eastAsia="es-AR"/>
        </w:rPr>
        <w:t>(Word adjunto</w:t>
      </w:r>
      <w:r w:rsidR="00E42005">
        <w:rPr>
          <w:rFonts w:ascii="Arial" w:hAnsi="Arial" w:cs="Arial"/>
          <w:highlight w:val="yellow"/>
          <w:lang w:val="es-AR" w:eastAsia="es-AR"/>
        </w:rPr>
        <w:t xml:space="preserve"> </w:t>
      </w:r>
      <w:r w:rsidR="00E42005">
        <w:rPr>
          <w:rFonts w:ascii="Arial" w:hAnsi="Arial" w:cs="Arial"/>
          <w:highlight w:val="yellow"/>
          <w:u w:val="single"/>
          <w:lang w:val="es-AR" w:eastAsia="es-AR"/>
        </w:rPr>
        <w:t>U3</w:t>
      </w:r>
      <w:r w:rsidR="00E42005" w:rsidRPr="00E42005">
        <w:rPr>
          <w:rFonts w:ascii="Arial" w:hAnsi="Arial" w:cs="Arial"/>
          <w:highlight w:val="yellow"/>
          <w:u w:val="single"/>
          <w:lang w:val="es-AR" w:eastAsia="es-AR"/>
        </w:rPr>
        <w:t>txt</w:t>
      </w:r>
      <w:r w:rsidR="00E42005" w:rsidRPr="00105E65">
        <w:rPr>
          <w:rFonts w:ascii="Arial" w:hAnsi="Arial" w:cs="Arial"/>
          <w:highlight w:val="yellow"/>
          <w:lang w:val="es-AR" w:eastAsia="es-AR"/>
        </w:rPr>
        <w:t>)</w:t>
      </w:r>
    </w:p>
    <w:p w:rsidR="00323354" w:rsidRDefault="00323354" w:rsidP="00A13EA0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:rsidR="0037386B" w:rsidRPr="0037386B" w:rsidRDefault="0037386B" w:rsidP="00711714">
      <w:pPr>
        <w:pStyle w:val="Ttulo1"/>
      </w:pPr>
      <w:r w:rsidRPr="0037386B">
        <w:t>Actividades Unidad I</w:t>
      </w:r>
      <w:r w:rsidR="00BF51C0">
        <w:t>I</w:t>
      </w:r>
      <w:r w:rsidRPr="0037386B">
        <w:t>I</w:t>
      </w:r>
    </w:p>
    <w:p w:rsidR="0037386B" w:rsidRDefault="0037386B" w:rsidP="0037386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PRESENTACIÓN DE CONTENIDOS por parte del equipo docente</w:t>
      </w:r>
    </w:p>
    <w:p w:rsidR="00BA1D3A" w:rsidRPr="005E483B" w:rsidRDefault="00BA1D3A" w:rsidP="00BA1D3A">
      <w:pPr>
        <w:pStyle w:val="Prrafodelista"/>
        <w:jc w:val="both"/>
        <w:rPr>
          <w:rFonts w:ascii="Arial" w:hAnsi="Arial" w:cs="Arial"/>
          <w:b/>
          <w:lang w:val="es-MX"/>
        </w:rPr>
      </w:pPr>
    </w:p>
    <w:p w:rsidR="00323354" w:rsidRDefault="0037386B" w:rsidP="0037386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TRABAJO PRÁCTICO</w:t>
      </w:r>
    </w:p>
    <w:p w:rsidR="00BA1D3A" w:rsidRPr="00BA1D3A" w:rsidRDefault="00BA1D3A" w:rsidP="00BA1D3A">
      <w:pPr>
        <w:pStyle w:val="Prrafodelista"/>
        <w:rPr>
          <w:rFonts w:ascii="Arial" w:hAnsi="Arial" w:cs="Arial"/>
          <w:b/>
          <w:lang w:val="es-MX"/>
        </w:rPr>
      </w:pPr>
    </w:p>
    <w:p w:rsidR="00BA1D3A" w:rsidRPr="00BA1D3A" w:rsidRDefault="00BA1D3A" w:rsidP="00BA1D3A">
      <w:pPr>
        <w:pStyle w:val="Prrafodelista"/>
        <w:jc w:val="both"/>
        <w:rPr>
          <w:rFonts w:ascii="Arial" w:hAnsi="Arial" w:cs="Arial"/>
          <w:lang w:val="es-MX"/>
        </w:rPr>
      </w:pPr>
      <w:r w:rsidRPr="00BA1D3A">
        <w:rPr>
          <w:rFonts w:ascii="Arial" w:hAnsi="Arial" w:cs="Arial"/>
          <w:lang w:val="es-MX"/>
        </w:rPr>
        <w:t xml:space="preserve">A partir del cruce de su experiencia individual y colectiva y </w:t>
      </w:r>
      <w:r>
        <w:rPr>
          <w:rFonts w:ascii="Arial" w:hAnsi="Arial" w:cs="Arial"/>
          <w:lang w:val="es-MX"/>
        </w:rPr>
        <w:t xml:space="preserve">la </w:t>
      </w:r>
      <w:proofErr w:type="spellStart"/>
      <w:r>
        <w:rPr>
          <w:rFonts w:ascii="Arial" w:hAnsi="Arial" w:cs="Arial"/>
          <w:lang w:val="es-MX"/>
        </w:rPr>
        <w:t>biobliografía</w:t>
      </w:r>
      <w:proofErr w:type="spellEnd"/>
      <w:r>
        <w:rPr>
          <w:rFonts w:ascii="Arial" w:hAnsi="Arial" w:cs="Arial"/>
          <w:lang w:val="es-MX"/>
        </w:rPr>
        <w:t xml:space="preserve"> propuesta</w:t>
      </w:r>
      <w:r w:rsidRPr="00BA1D3A">
        <w:rPr>
          <w:rFonts w:ascii="Arial" w:hAnsi="Arial" w:cs="Arial"/>
          <w:lang w:val="es-MX"/>
        </w:rPr>
        <w:t xml:space="preserve">, </w:t>
      </w:r>
      <w:r>
        <w:rPr>
          <w:rFonts w:ascii="Arial" w:hAnsi="Arial" w:cs="Arial"/>
          <w:lang w:val="es-MX"/>
        </w:rPr>
        <w:t>proponemos articule una reflexión que ponga en tensión las orientaciones paradigmáticas propuestas en el texto n°1, la dimensión política de l</w:t>
      </w:r>
      <w:r w:rsidR="00E42005">
        <w:rPr>
          <w:rFonts w:ascii="Arial" w:hAnsi="Arial" w:cs="Arial"/>
          <w:lang w:val="es-MX"/>
        </w:rPr>
        <w:t>a intervención propuesta en el t</w:t>
      </w:r>
      <w:r>
        <w:rPr>
          <w:rFonts w:ascii="Arial" w:hAnsi="Arial" w:cs="Arial"/>
          <w:lang w:val="es-MX"/>
        </w:rPr>
        <w:t>exto n°2 y la vigilancia epistemológica expuesta en el Texto n°3 sobre el concepto de intervención.</w:t>
      </w:r>
    </w:p>
    <w:p w:rsidR="00323354" w:rsidRPr="00BA1D3A" w:rsidRDefault="00323354" w:rsidP="00A13EA0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:rsidR="00323354" w:rsidRDefault="00323354" w:rsidP="00A13EA0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:rsidR="00323354" w:rsidRDefault="00323354" w:rsidP="00A13EA0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:rsidR="00A13EA0" w:rsidRDefault="00A13EA0" w:rsidP="00A13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u w:val="single"/>
          <w:lang w:val="es-MX"/>
        </w:rPr>
      </w:pPr>
    </w:p>
    <w:p w:rsidR="00A13EA0" w:rsidRDefault="00A13EA0" w:rsidP="00A13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u w:val="single"/>
          <w:lang w:val="es-MX"/>
        </w:rPr>
      </w:pPr>
      <w:r>
        <w:rPr>
          <w:rFonts w:ascii="Arial" w:hAnsi="Arial" w:cs="Arial"/>
          <w:b/>
          <w:u w:val="single"/>
          <w:lang w:val="es-MX"/>
        </w:rPr>
        <w:t>EVALUACIÓN</w:t>
      </w:r>
      <w:r w:rsidR="0037386B">
        <w:rPr>
          <w:rFonts w:ascii="Arial" w:hAnsi="Arial" w:cs="Arial"/>
          <w:b/>
          <w:u w:val="single"/>
          <w:lang w:val="es-MX"/>
        </w:rPr>
        <w:t xml:space="preserve"> FINAL DEL MÓDULO</w:t>
      </w:r>
    </w:p>
    <w:p w:rsidR="00A13EA0" w:rsidRDefault="00A13EA0" w:rsidP="00A13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es-MX"/>
        </w:rPr>
      </w:pPr>
    </w:p>
    <w:p w:rsidR="007878ED" w:rsidRDefault="007878ED"/>
    <w:sectPr w:rsidR="007878ED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4EE" w:rsidRDefault="001A04EE" w:rsidP="00A13EA0">
      <w:pPr>
        <w:spacing w:after="0" w:line="240" w:lineRule="auto"/>
      </w:pPr>
      <w:r>
        <w:separator/>
      </w:r>
    </w:p>
  </w:endnote>
  <w:endnote w:type="continuationSeparator" w:id="0">
    <w:p w:rsidR="001A04EE" w:rsidRDefault="001A04EE" w:rsidP="00A13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4EE" w:rsidRDefault="001A04EE" w:rsidP="00A13EA0">
      <w:pPr>
        <w:spacing w:after="0" w:line="240" w:lineRule="auto"/>
      </w:pPr>
      <w:r>
        <w:separator/>
      </w:r>
    </w:p>
  </w:footnote>
  <w:footnote w:type="continuationSeparator" w:id="0">
    <w:p w:rsidR="001A04EE" w:rsidRDefault="001A04EE" w:rsidP="00A13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EA0" w:rsidRPr="00A13EA0" w:rsidRDefault="00A13EA0" w:rsidP="00A13EA0">
    <w:pPr>
      <w:spacing w:after="0"/>
      <w:jc w:val="center"/>
      <w:rPr>
        <w:rFonts w:ascii="Arial" w:hAnsi="Arial" w:cs="Arial"/>
        <w:b/>
        <w:bCs/>
        <w:sz w:val="16"/>
        <w:szCs w:val="16"/>
        <w:lang w:val="es-MX"/>
      </w:rPr>
    </w:pPr>
    <w:r w:rsidRPr="00A13EA0">
      <w:rPr>
        <w:rFonts w:ascii="Arial" w:hAnsi="Arial" w:cs="Arial"/>
        <w:b/>
        <w:bCs/>
        <w:sz w:val="16"/>
        <w:szCs w:val="16"/>
        <w:lang w:val="es-MX"/>
      </w:rPr>
      <w:t>MINISTERIO DE DESARROLLO SOCIAL</w:t>
    </w:r>
  </w:p>
  <w:p w:rsidR="00A13EA0" w:rsidRPr="00A13EA0" w:rsidRDefault="00A13EA0" w:rsidP="00A13EA0">
    <w:pPr>
      <w:spacing w:after="0"/>
      <w:jc w:val="center"/>
      <w:rPr>
        <w:rFonts w:ascii="Arial" w:hAnsi="Arial" w:cs="Arial"/>
        <w:b/>
        <w:bCs/>
        <w:sz w:val="16"/>
        <w:szCs w:val="16"/>
        <w:lang w:val="es-MX"/>
      </w:rPr>
    </w:pPr>
    <w:r w:rsidRPr="00A13EA0">
      <w:rPr>
        <w:rFonts w:ascii="Arial" w:hAnsi="Arial" w:cs="Arial"/>
        <w:b/>
        <w:bCs/>
        <w:sz w:val="16"/>
        <w:szCs w:val="16"/>
        <w:lang w:val="es-MX"/>
      </w:rPr>
      <w:t>FAAPSS</w:t>
    </w:r>
  </w:p>
  <w:p w:rsidR="00A13EA0" w:rsidRPr="00A13EA0" w:rsidRDefault="00A13EA0" w:rsidP="00A13EA0">
    <w:pPr>
      <w:spacing w:after="0"/>
      <w:jc w:val="center"/>
      <w:rPr>
        <w:rFonts w:ascii="Arial" w:hAnsi="Arial" w:cs="Arial"/>
        <w:b/>
        <w:bCs/>
        <w:sz w:val="16"/>
        <w:szCs w:val="16"/>
        <w:lang w:val="es-MX"/>
      </w:rPr>
    </w:pPr>
    <w:r w:rsidRPr="00A13EA0">
      <w:rPr>
        <w:rFonts w:ascii="Arial" w:hAnsi="Arial" w:cs="Arial"/>
        <w:b/>
        <w:bCs/>
        <w:sz w:val="16"/>
        <w:szCs w:val="16"/>
        <w:lang w:val="es-MX"/>
      </w:rPr>
      <w:t>UNIVERSIDAD DE TRES DE FEBRERO</w:t>
    </w:r>
  </w:p>
  <w:p w:rsidR="00A13EA0" w:rsidRPr="00A13EA0" w:rsidRDefault="00A13EA0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95006"/>
    <w:multiLevelType w:val="hybridMultilevel"/>
    <w:tmpl w:val="967EF220"/>
    <w:lvl w:ilvl="0" w:tplc="1D1C1D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A107C"/>
    <w:multiLevelType w:val="hybridMultilevel"/>
    <w:tmpl w:val="2E2E00F0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0910840"/>
    <w:multiLevelType w:val="hybridMultilevel"/>
    <w:tmpl w:val="7278007E"/>
    <w:lvl w:ilvl="0" w:tplc="4376561C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D05E6"/>
    <w:multiLevelType w:val="hybridMultilevel"/>
    <w:tmpl w:val="BB3C7DC0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BDF4EC9"/>
    <w:multiLevelType w:val="hybridMultilevel"/>
    <w:tmpl w:val="7278007E"/>
    <w:lvl w:ilvl="0" w:tplc="4376561C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330235"/>
    <w:multiLevelType w:val="hybridMultilevel"/>
    <w:tmpl w:val="C3EE1F2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50F978"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06B"/>
    <w:rsid w:val="000A6F2D"/>
    <w:rsid w:val="00105E65"/>
    <w:rsid w:val="001440D6"/>
    <w:rsid w:val="00167E74"/>
    <w:rsid w:val="001A04EE"/>
    <w:rsid w:val="00203752"/>
    <w:rsid w:val="00311D1D"/>
    <w:rsid w:val="00323354"/>
    <w:rsid w:val="0037386B"/>
    <w:rsid w:val="00402A1E"/>
    <w:rsid w:val="00417DB3"/>
    <w:rsid w:val="00473BD2"/>
    <w:rsid w:val="00486AC4"/>
    <w:rsid w:val="00542E66"/>
    <w:rsid w:val="005E483B"/>
    <w:rsid w:val="00686874"/>
    <w:rsid w:val="00711714"/>
    <w:rsid w:val="007878ED"/>
    <w:rsid w:val="008A5A2B"/>
    <w:rsid w:val="00910259"/>
    <w:rsid w:val="009530CC"/>
    <w:rsid w:val="0097406B"/>
    <w:rsid w:val="00A13EA0"/>
    <w:rsid w:val="00B445D2"/>
    <w:rsid w:val="00BA1D3A"/>
    <w:rsid w:val="00BB252D"/>
    <w:rsid w:val="00BF51C0"/>
    <w:rsid w:val="00BF639E"/>
    <w:rsid w:val="00C806E9"/>
    <w:rsid w:val="00C80A3F"/>
    <w:rsid w:val="00E42005"/>
    <w:rsid w:val="00E5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EA0"/>
    <w:pPr>
      <w:spacing w:after="200" w:line="276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11714"/>
    <w:pPr>
      <w:keepNext/>
      <w:jc w:val="both"/>
      <w:outlineLvl w:val="0"/>
    </w:pPr>
    <w:rPr>
      <w:rFonts w:ascii="Arial" w:hAnsi="Arial" w:cs="Arial"/>
      <w:b/>
      <w:u w:val="single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3EA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13E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3EA0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A13E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3EA0"/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473BD2"/>
    <w:rPr>
      <w:color w:val="0563C1" w:themeColor="hyperlink"/>
      <w:u w:val="single"/>
    </w:rPr>
  </w:style>
  <w:style w:type="character" w:styleId="nfasissutil">
    <w:name w:val="Subtle Emphasis"/>
    <w:basedOn w:val="Fuentedeprrafopredeter"/>
    <w:uiPriority w:val="19"/>
    <w:qFormat/>
    <w:rsid w:val="00105E65"/>
    <w:rPr>
      <w:i/>
      <w:iCs/>
      <w:color w:val="808080" w:themeColor="text1" w:themeTint="7F"/>
    </w:rPr>
  </w:style>
  <w:style w:type="character" w:customStyle="1" w:styleId="Ttulo1Car">
    <w:name w:val="Título 1 Car"/>
    <w:basedOn w:val="Fuentedeprrafopredeter"/>
    <w:link w:val="Ttulo1"/>
    <w:uiPriority w:val="9"/>
    <w:rsid w:val="00711714"/>
    <w:rPr>
      <w:rFonts w:ascii="Arial" w:hAnsi="Arial" w:cs="Arial"/>
      <w:b/>
      <w:u w:val="single"/>
      <w:lang w:val="es-MX"/>
    </w:rPr>
  </w:style>
  <w:style w:type="paragraph" w:customStyle="1" w:styleId="Default">
    <w:name w:val="Default"/>
    <w:rsid w:val="009102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EA0"/>
    <w:pPr>
      <w:spacing w:after="200" w:line="276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11714"/>
    <w:pPr>
      <w:keepNext/>
      <w:jc w:val="both"/>
      <w:outlineLvl w:val="0"/>
    </w:pPr>
    <w:rPr>
      <w:rFonts w:ascii="Arial" w:hAnsi="Arial" w:cs="Arial"/>
      <w:b/>
      <w:u w:val="single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3EA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13E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3EA0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A13E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3EA0"/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473BD2"/>
    <w:rPr>
      <w:color w:val="0563C1" w:themeColor="hyperlink"/>
      <w:u w:val="single"/>
    </w:rPr>
  </w:style>
  <w:style w:type="character" w:styleId="nfasissutil">
    <w:name w:val="Subtle Emphasis"/>
    <w:basedOn w:val="Fuentedeprrafopredeter"/>
    <w:uiPriority w:val="19"/>
    <w:qFormat/>
    <w:rsid w:val="00105E65"/>
    <w:rPr>
      <w:i/>
      <w:iCs/>
      <w:color w:val="808080" w:themeColor="text1" w:themeTint="7F"/>
    </w:rPr>
  </w:style>
  <w:style w:type="character" w:customStyle="1" w:styleId="Ttulo1Car">
    <w:name w:val="Título 1 Car"/>
    <w:basedOn w:val="Fuentedeprrafopredeter"/>
    <w:link w:val="Ttulo1"/>
    <w:uiPriority w:val="9"/>
    <w:rsid w:val="00711714"/>
    <w:rPr>
      <w:rFonts w:ascii="Arial" w:hAnsi="Arial" w:cs="Arial"/>
      <w:b/>
      <w:u w:val="single"/>
      <w:lang w:val="es-MX"/>
    </w:rPr>
  </w:style>
  <w:style w:type="paragraph" w:customStyle="1" w:styleId="Default">
    <w:name w:val="Default"/>
    <w:rsid w:val="009102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7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BWoeIyo0dEc&amp;index=2&amp;list=PLKqkfuMSjWzC1D2m8H5fYJrf-JLOFN7Z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KHdTfElrzFQ&amp;list=PLKqkfuMSjWzC1D2m8H5fYJrf-JLOFN7Z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C101A-EBE1-490D-8E02-86E2E7037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1085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</dc:creator>
  <cp:lastModifiedBy>Usuario</cp:lastModifiedBy>
  <cp:revision>2</cp:revision>
  <dcterms:created xsi:type="dcterms:W3CDTF">2015-09-11T18:11:00Z</dcterms:created>
  <dcterms:modified xsi:type="dcterms:W3CDTF">2015-09-11T18:11:00Z</dcterms:modified>
</cp:coreProperties>
</file>